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ECE" w:rsidRPr="002E710A" w:rsidRDefault="00E55ECE" w:rsidP="007C66DC">
      <w:pPr>
        <w:rPr>
          <w:rFonts w:ascii="Times New Roman" w:hAnsi="Times New Roman" w:cs="Times New Roman"/>
          <w:color w:val="auto"/>
          <w:lang w:val="en-US"/>
        </w:rPr>
      </w:pPr>
    </w:p>
    <w:tbl>
      <w:tblPr>
        <w:tblW w:w="9588" w:type="dxa"/>
        <w:jc w:val="center"/>
        <w:tblLook w:val="01E0" w:firstRow="1" w:lastRow="1" w:firstColumn="1" w:lastColumn="1" w:noHBand="0" w:noVBand="0"/>
      </w:tblPr>
      <w:tblGrid>
        <w:gridCol w:w="4188"/>
        <w:gridCol w:w="5400"/>
      </w:tblGrid>
      <w:tr w:rsidR="00E55ECE" w:rsidRPr="002E710A" w:rsidTr="00055474">
        <w:trPr>
          <w:jc w:val="center"/>
        </w:trPr>
        <w:tc>
          <w:tcPr>
            <w:tcW w:w="4188" w:type="dxa"/>
          </w:tcPr>
          <w:p w:rsidR="00E55ECE" w:rsidRPr="002E710A" w:rsidRDefault="00055474" w:rsidP="005F7B2B">
            <w:pPr>
              <w:jc w:val="center"/>
              <w:rPr>
                <w:rFonts w:ascii="Times New Roman" w:hAnsi="Times New Roman" w:cs="Times New Roman"/>
                <w:color w:val="auto"/>
                <w:lang w:val="en-US"/>
              </w:rPr>
            </w:pPr>
            <w:r w:rsidRPr="002E710A">
              <w:rPr>
                <w:rFonts w:ascii="Times New Roman" w:hAnsi="Times New Roman" w:cs="Times New Roman"/>
                <w:color w:val="auto"/>
              </w:rPr>
              <w:t>PHÒNG</w:t>
            </w:r>
            <w:r w:rsidR="00E55ECE" w:rsidRPr="002E710A">
              <w:rPr>
                <w:rFonts w:ascii="Times New Roman" w:hAnsi="Times New Roman" w:cs="Times New Roman"/>
                <w:color w:val="auto"/>
              </w:rPr>
              <w:t xml:space="preserve"> GD&amp;ĐT </w:t>
            </w:r>
            <w:r w:rsidR="003A54FD" w:rsidRPr="002E710A">
              <w:rPr>
                <w:rFonts w:ascii="Times New Roman" w:hAnsi="Times New Roman" w:cs="Times New Roman"/>
                <w:color w:val="auto"/>
                <w:lang w:val="en-US"/>
              </w:rPr>
              <w:t>TX ĐÔNG TRIỀU</w:t>
            </w:r>
          </w:p>
          <w:p w:rsidR="00E55ECE" w:rsidRPr="002E710A" w:rsidRDefault="001D2D5A" w:rsidP="007C66DC">
            <w:pPr>
              <w:jc w:val="center"/>
              <w:rPr>
                <w:rFonts w:ascii="Times New Roman" w:hAnsi="Times New Roman" w:cs="Times New Roman"/>
                <w:b/>
                <w:color w:val="auto"/>
                <w:sz w:val="26"/>
                <w:szCs w:val="26"/>
                <w:lang w:val="en-US"/>
              </w:rPr>
            </w:pPr>
            <w:r w:rsidRPr="002E710A">
              <w:rPr>
                <w:rFonts w:ascii="Times New Roman" w:hAnsi="Times New Roman" w:cs="Times New Roman"/>
                <w:noProof/>
                <w:color w:val="auto"/>
                <w:lang w:val="en-US" w:eastAsia="en-US"/>
              </w:rPr>
              <mc:AlternateContent>
                <mc:Choice Requires="wps">
                  <w:drawing>
                    <wp:anchor distT="0" distB="0" distL="114300" distR="114300" simplePos="0" relativeHeight="251658240" behindDoc="0" locked="0" layoutInCell="1" allowOverlap="1" wp14:anchorId="3B644922" wp14:editId="11567924">
                      <wp:simplePos x="0" y="0"/>
                      <wp:positionH relativeFrom="column">
                        <wp:posOffset>831215</wp:posOffset>
                      </wp:positionH>
                      <wp:positionV relativeFrom="paragraph">
                        <wp:posOffset>174625</wp:posOffset>
                      </wp:positionV>
                      <wp:extent cx="971550" cy="0"/>
                      <wp:effectExtent l="12065" t="12700" r="6985" b="635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699C9A" id="_x0000_t32" coordsize="21600,21600" o:spt="32" o:oned="t" path="m,l21600,21600e" filled="f">
                      <v:path arrowok="t" fillok="f" o:connecttype="none"/>
                      <o:lock v:ext="edit" shapetype="t"/>
                    </v:shapetype>
                    <v:shape id="AutoShape 2" o:spid="_x0000_s1026" type="#_x0000_t32" style="position:absolute;margin-left:65.45pt;margin-top:13.75pt;width: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9ZH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"/>
                  </w:pict>
                </mc:Fallback>
              </mc:AlternateContent>
            </w:r>
            <w:r w:rsidR="00E55ECE" w:rsidRPr="002E710A">
              <w:rPr>
                <w:rFonts w:ascii="Times New Roman" w:hAnsi="Times New Roman" w:cs="Times New Roman"/>
                <w:b/>
                <w:color w:val="auto"/>
                <w:sz w:val="26"/>
                <w:szCs w:val="26"/>
              </w:rPr>
              <w:t xml:space="preserve">TRƯỜNG THCS </w:t>
            </w:r>
            <w:r w:rsidR="003A54FD" w:rsidRPr="002E710A">
              <w:rPr>
                <w:rFonts w:ascii="Times New Roman" w:hAnsi="Times New Roman" w:cs="Times New Roman"/>
                <w:b/>
                <w:color w:val="auto"/>
                <w:sz w:val="26"/>
                <w:szCs w:val="26"/>
                <w:lang w:val="en-US"/>
              </w:rPr>
              <w:t>KIM SƠN</w:t>
            </w:r>
            <w:r w:rsidR="00E55ECE" w:rsidRPr="002E710A">
              <w:rPr>
                <w:rFonts w:ascii="Times New Roman" w:hAnsi="Times New Roman" w:cs="Times New Roman"/>
                <w:b/>
                <w:color w:val="auto"/>
                <w:sz w:val="26"/>
                <w:szCs w:val="26"/>
              </w:rPr>
              <w:t xml:space="preserve"> </w:t>
            </w:r>
          </w:p>
          <w:p w:rsidR="005F7B2B" w:rsidRPr="002E710A" w:rsidRDefault="005F7B2B" w:rsidP="00EF36E5">
            <w:pPr>
              <w:spacing w:before="120"/>
              <w:jc w:val="center"/>
              <w:rPr>
                <w:rFonts w:ascii="Times New Roman" w:hAnsi="Times New Roman" w:cs="Times New Roman"/>
                <w:color w:val="auto"/>
                <w:sz w:val="26"/>
                <w:szCs w:val="26"/>
                <w:lang w:val="en-US"/>
              </w:rPr>
            </w:pPr>
            <w:r w:rsidRPr="00EF36E5">
              <w:rPr>
                <w:rFonts w:ascii="Times New Roman" w:hAnsi="Times New Roman" w:cs="Times New Roman"/>
                <w:color w:val="auto"/>
                <w:sz w:val="28"/>
                <w:szCs w:val="26"/>
                <w:lang w:val="en-US"/>
              </w:rPr>
              <w:t>Số</w:t>
            </w:r>
            <w:r w:rsidR="003A54FD" w:rsidRPr="00EF36E5">
              <w:rPr>
                <w:rFonts w:ascii="Times New Roman" w:hAnsi="Times New Roman" w:cs="Times New Roman"/>
                <w:color w:val="auto"/>
                <w:sz w:val="28"/>
                <w:szCs w:val="26"/>
                <w:lang w:val="en-US"/>
              </w:rPr>
              <w:t xml:space="preserve">: </w:t>
            </w:r>
            <w:r w:rsidR="00EF36E5" w:rsidRPr="00EF36E5">
              <w:rPr>
                <w:rFonts w:ascii="Times New Roman" w:hAnsi="Times New Roman" w:cs="Times New Roman"/>
                <w:color w:val="auto"/>
                <w:sz w:val="28"/>
                <w:szCs w:val="26"/>
                <w:lang w:val="en-US"/>
              </w:rPr>
              <w:t>372</w:t>
            </w:r>
            <w:r w:rsidR="003A54FD" w:rsidRPr="00EF36E5">
              <w:rPr>
                <w:rFonts w:ascii="Times New Roman" w:hAnsi="Times New Roman" w:cs="Times New Roman"/>
                <w:color w:val="auto"/>
                <w:sz w:val="28"/>
                <w:szCs w:val="26"/>
                <w:lang w:val="en-US"/>
              </w:rPr>
              <w:t>/QĐ-THCSKS</w:t>
            </w:r>
          </w:p>
        </w:tc>
        <w:tc>
          <w:tcPr>
            <w:tcW w:w="5400" w:type="dxa"/>
          </w:tcPr>
          <w:p w:rsidR="00E55ECE" w:rsidRPr="002E710A" w:rsidRDefault="00E55ECE" w:rsidP="007C66DC">
            <w:pPr>
              <w:jc w:val="center"/>
              <w:rPr>
                <w:rFonts w:ascii="Times New Roman" w:hAnsi="Times New Roman" w:cs="Times New Roman"/>
                <w:b/>
                <w:color w:val="auto"/>
              </w:rPr>
            </w:pPr>
            <w:r w:rsidRPr="002E710A">
              <w:rPr>
                <w:rFonts w:ascii="Times New Roman" w:hAnsi="Times New Roman" w:cs="Times New Roman"/>
                <w:b/>
                <w:color w:val="auto"/>
              </w:rPr>
              <w:t>CỘNG HÒA XÃ HỘI CHỦ NGHĨA VIỆT NAM</w:t>
            </w:r>
          </w:p>
          <w:p w:rsidR="00E55ECE" w:rsidRPr="002E710A" w:rsidRDefault="00E55ECE" w:rsidP="007C66DC">
            <w:pPr>
              <w:jc w:val="center"/>
              <w:rPr>
                <w:rFonts w:ascii="Times New Roman" w:hAnsi="Times New Roman" w:cs="Times New Roman"/>
                <w:b/>
                <w:color w:val="auto"/>
                <w:sz w:val="26"/>
              </w:rPr>
            </w:pPr>
            <w:r w:rsidRPr="002E710A">
              <w:rPr>
                <w:rFonts w:ascii="Times New Roman" w:hAnsi="Times New Roman" w:cs="Times New Roman"/>
                <w:b/>
                <w:color w:val="auto"/>
                <w:sz w:val="26"/>
              </w:rPr>
              <w:t>Độc lập – Tự do – Hạnh phúc</w:t>
            </w:r>
          </w:p>
          <w:p w:rsidR="00E55ECE" w:rsidRPr="002E710A" w:rsidRDefault="001D2D5A" w:rsidP="00E756C8">
            <w:pPr>
              <w:spacing w:before="120"/>
              <w:jc w:val="center"/>
              <w:rPr>
                <w:rFonts w:ascii="Times New Roman" w:hAnsi="Times New Roman" w:cs="Times New Roman"/>
                <w:i/>
                <w:color w:val="auto"/>
                <w:sz w:val="26"/>
                <w:lang w:val="en-US"/>
              </w:rPr>
            </w:pPr>
            <w:r w:rsidRPr="00EF36E5">
              <w:rPr>
                <w:rFonts w:ascii="Times New Roman" w:hAnsi="Times New Roman" w:cs="Times New Roman"/>
                <w:i/>
                <w:noProof/>
                <w:color w:val="auto"/>
                <w:sz w:val="28"/>
                <w:lang w:val="en-US" w:eastAsia="en-US"/>
              </w:rPr>
              <mc:AlternateContent>
                <mc:Choice Requires="wps">
                  <w:drawing>
                    <wp:anchor distT="0" distB="0" distL="114300" distR="114300" simplePos="0" relativeHeight="251659264" behindDoc="0" locked="0" layoutInCell="1" allowOverlap="1" wp14:anchorId="1D40031B" wp14:editId="3BC3EF9C">
                      <wp:simplePos x="0" y="0"/>
                      <wp:positionH relativeFrom="column">
                        <wp:posOffset>648335</wp:posOffset>
                      </wp:positionH>
                      <wp:positionV relativeFrom="paragraph">
                        <wp:posOffset>-5715</wp:posOffset>
                      </wp:positionV>
                      <wp:extent cx="1943100" cy="0"/>
                      <wp:effectExtent l="10160" t="13335" r="8890" b="571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AEF9D3" id="AutoShape 3" o:spid="_x0000_s1026" type="#_x0000_t32" style="position:absolute;margin-left:51.05pt;margin-top:-.45pt;width:15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Aa3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"/>
                  </w:pict>
                </mc:Fallback>
              </mc:AlternateContent>
            </w:r>
            <w:r w:rsidR="003A54FD" w:rsidRPr="00EF36E5">
              <w:rPr>
                <w:rFonts w:ascii="Times New Roman" w:hAnsi="Times New Roman" w:cs="Times New Roman"/>
                <w:i/>
                <w:color w:val="auto"/>
                <w:sz w:val="28"/>
                <w:lang w:val="en-US"/>
              </w:rPr>
              <w:t xml:space="preserve">Kim Sơn, ngày </w:t>
            </w:r>
            <w:r w:rsidR="00E756C8" w:rsidRPr="00EF36E5">
              <w:rPr>
                <w:rFonts w:ascii="Times New Roman" w:hAnsi="Times New Roman" w:cs="Times New Roman"/>
                <w:i/>
                <w:color w:val="auto"/>
                <w:sz w:val="28"/>
                <w:lang w:val="en-US"/>
              </w:rPr>
              <w:t>30</w:t>
            </w:r>
            <w:r w:rsidR="003A54FD" w:rsidRPr="00EF36E5">
              <w:rPr>
                <w:rFonts w:ascii="Times New Roman" w:hAnsi="Times New Roman" w:cs="Times New Roman"/>
                <w:i/>
                <w:color w:val="auto"/>
                <w:sz w:val="28"/>
                <w:lang w:val="en-US"/>
              </w:rPr>
              <w:t xml:space="preserve"> tháng 9 năm 2024</w:t>
            </w:r>
          </w:p>
        </w:tc>
      </w:tr>
    </w:tbl>
    <w:p w:rsidR="00CA26C6" w:rsidRPr="002E710A" w:rsidRDefault="00CA26C6" w:rsidP="007C66DC">
      <w:pPr>
        <w:jc w:val="center"/>
        <w:rPr>
          <w:rFonts w:ascii="Times New Roman" w:hAnsi="Times New Roman" w:cs="Times New Roman"/>
          <w:b/>
          <w:color w:val="auto"/>
          <w:sz w:val="28"/>
          <w:lang w:val="en-US"/>
        </w:rPr>
      </w:pPr>
    </w:p>
    <w:p w:rsidR="00C413D6" w:rsidRPr="002E710A" w:rsidRDefault="005F7B2B" w:rsidP="00C049F4">
      <w:pPr>
        <w:spacing w:line="276" w:lineRule="auto"/>
        <w:jc w:val="center"/>
        <w:rPr>
          <w:rFonts w:ascii="Times New Roman" w:hAnsi="Times New Roman" w:cs="Times New Roman"/>
          <w:b/>
          <w:color w:val="auto"/>
          <w:sz w:val="27"/>
          <w:szCs w:val="27"/>
          <w:lang w:val="en-US"/>
        </w:rPr>
      </w:pPr>
      <w:r w:rsidRPr="002E710A">
        <w:rPr>
          <w:rFonts w:ascii="Times New Roman" w:hAnsi="Times New Roman" w:cs="Times New Roman"/>
          <w:b/>
          <w:color w:val="auto"/>
          <w:sz w:val="27"/>
          <w:szCs w:val="27"/>
          <w:lang w:val="en-US"/>
        </w:rPr>
        <w:t>QUYẾT ĐỊNH</w:t>
      </w:r>
    </w:p>
    <w:p w:rsidR="005F7B2B" w:rsidRPr="002E710A" w:rsidRDefault="005F7B2B" w:rsidP="00C049F4">
      <w:pPr>
        <w:spacing w:line="276" w:lineRule="auto"/>
        <w:jc w:val="center"/>
        <w:rPr>
          <w:rFonts w:ascii="Times New Roman" w:hAnsi="Times New Roman" w:cs="Times New Roman"/>
          <w:b/>
          <w:color w:val="auto"/>
          <w:sz w:val="27"/>
          <w:szCs w:val="27"/>
          <w:lang w:val="en-US"/>
        </w:rPr>
      </w:pPr>
      <w:r w:rsidRPr="002E710A">
        <w:rPr>
          <w:rFonts w:ascii="Times New Roman" w:hAnsi="Times New Roman" w:cs="Times New Roman"/>
          <w:b/>
          <w:color w:val="auto"/>
          <w:sz w:val="27"/>
          <w:szCs w:val="27"/>
          <w:lang w:val="en-US"/>
        </w:rPr>
        <w:t xml:space="preserve">Về việc ban hành Quy chế thực hiện dân chủ trong </w:t>
      </w:r>
    </w:p>
    <w:p w:rsidR="005F7B2B" w:rsidRPr="002E710A" w:rsidRDefault="005F7B2B" w:rsidP="00C049F4">
      <w:pPr>
        <w:spacing w:line="276" w:lineRule="auto"/>
        <w:jc w:val="center"/>
        <w:rPr>
          <w:rFonts w:ascii="Times New Roman" w:hAnsi="Times New Roman" w:cs="Times New Roman"/>
          <w:b/>
          <w:color w:val="auto"/>
          <w:sz w:val="27"/>
          <w:szCs w:val="27"/>
          <w:lang w:val="en-US"/>
        </w:rPr>
      </w:pPr>
      <w:r w:rsidRPr="002E710A">
        <w:rPr>
          <w:rFonts w:ascii="Times New Roman" w:hAnsi="Times New Roman" w:cs="Times New Roman"/>
          <w:b/>
          <w:color w:val="auto"/>
          <w:sz w:val="27"/>
          <w:szCs w:val="27"/>
          <w:lang w:val="en-US"/>
        </w:rPr>
        <w:t xml:space="preserve">trường trung học cơ sở </w:t>
      </w:r>
      <w:r w:rsidR="003A54FD" w:rsidRPr="002E710A">
        <w:rPr>
          <w:rFonts w:ascii="Times New Roman" w:hAnsi="Times New Roman" w:cs="Times New Roman"/>
          <w:b/>
          <w:color w:val="auto"/>
          <w:sz w:val="27"/>
          <w:szCs w:val="27"/>
          <w:lang w:val="en-US"/>
        </w:rPr>
        <w:t>Kim Sơn</w:t>
      </w:r>
    </w:p>
    <w:p w:rsidR="003A5D3F" w:rsidRPr="002E710A" w:rsidRDefault="003A5D3F" w:rsidP="00C049F4">
      <w:pPr>
        <w:spacing w:line="276" w:lineRule="auto"/>
        <w:jc w:val="center"/>
        <w:rPr>
          <w:rFonts w:ascii="Times New Roman" w:hAnsi="Times New Roman" w:cs="Times New Roman"/>
          <w:b/>
          <w:color w:val="auto"/>
          <w:sz w:val="27"/>
          <w:szCs w:val="27"/>
          <w:lang w:val="en-US"/>
        </w:rPr>
      </w:pPr>
      <w:r w:rsidRPr="002E710A">
        <w:rPr>
          <w:rFonts w:ascii="Times New Roman" w:hAnsi="Times New Roman" w:cs="Times New Roman"/>
          <w:b/>
          <w:noProof/>
          <w:color w:val="auto"/>
          <w:sz w:val="27"/>
          <w:szCs w:val="27"/>
          <w:lang w:val="en-US" w:eastAsia="en-US"/>
        </w:rPr>
        <mc:AlternateContent>
          <mc:Choice Requires="wps">
            <w:drawing>
              <wp:anchor distT="0" distB="0" distL="114300" distR="114300" simplePos="0" relativeHeight="251660288" behindDoc="0" locked="0" layoutInCell="1" allowOverlap="1" wp14:anchorId="0024434B" wp14:editId="0A364A6C">
                <wp:simplePos x="0" y="0"/>
                <wp:positionH relativeFrom="column">
                  <wp:posOffset>1859915</wp:posOffset>
                </wp:positionH>
                <wp:positionV relativeFrom="paragraph">
                  <wp:posOffset>114935</wp:posOffset>
                </wp:positionV>
                <wp:extent cx="2381250" cy="0"/>
                <wp:effectExtent l="0" t="0" r="19050"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1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3A565F" id="AutoShape 4" o:spid="_x0000_s1026" type="#_x0000_t32" style="position:absolute;margin-left:146.45pt;margin-top:9.05pt;width:1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7yW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"/>
            </w:pict>
          </mc:Fallback>
        </mc:AlternateContent>
      </w:r>
    </w:p>
    <w:p w:rsidR="005F7B2B" w:rsidRPr="002E710A" w:rsidRDefault="005F7B2B" w:rsidP="00C049F4">
      <w:pPr>
        <w:spacing w:line="276" w:lineRule="auto"/>
        <w:jc w:val="center"/>
        <w:rPr>
          <w:rFonts w:ascii="Times New Roman" w:hAnsi="Times New Roman" w:cs="Times New Roman"/>
          <w:b/>
          <w:color w:val="auto"/>
          <w:sz w:val="27"/>
          <w:szCs w:val="27"/>
          <w:lang w:val="en-US"/>
        </w:rPr>
      </w:pPr>
      <w:r w:rsidRPr="002E710A">
        <w:rPr>
          <w:rFonts w:ascii="Times New Roman" w:hAnsi="Times New Roman" w:cs="Times New Roman"/>
          <w:b/>
          <w:color w:val="auto"/>
          <w:sz w:val="27"/>
          <w:szCs w:val="27"/>
          <w:lang w:val="en-US"/>
        </w:rPr>
        <w:t xml:space="preserve">HIỆU TRƯỞNG TRƯỜNG THCS </w:t>
      </w:r>
      <w:r w:rsidR="003A54FD" w:rsidRPr="002E710A">
        <w:rPr>
          <w:rFonts w:ascii="Times New Roman" w:hAnsi="Times New Roman" w:cs="Times New Roman"/>
          <w:b/>
          <w:color w:val="auto"/>
          <w:sz w:val="27"/>
          <w:szCs w:val="27"/>
          <w:lang w:val="en-US"/>
        </w:rPr>
        <w:t>KIM SƠN</w:t>
      </w:r>
    </w:p>
    <w:p w:rsidR="003A5D3F" w:rsidRPr="002E710A" w:rsidRDefault="003A5D3F" w:rsidP="00C049F4">
      <w:pPr>
        <w:spacing w:line="276" w:lineRule="auto"/>
        <w:jc w:val="center"/>
        <w:rPr>
          <w:rFonts w:ascii="Times New Roman" w:hAnsi="Times New Roman" w:cs="Times New Roman"/>
          <w:b/>
          <w:color w:val="auto"/>
          <w:sz w:val="27"/>
          <w:szCs w:val="27"/>
          <w:lang w:val="en-US"/>
        </w:rPr>
      </w:pPr>
    </w:p>
    <w:p w:rsidR="004A28F5" w:rsidRPr="002E710A" w:rsidRDefault="00B940D1" w:rsidP="00C049F4">
      <w:pPr>
        <w:pStyle w:val="BodyText22"/>
        <w:shd w:val="clear" w:color="auto" w:fill="auto"/>
        <w:spacing w:before="0" w:line="276" w:lineRule="auto"/>
        <w:ind w:firstLine="576"/>
        <w:rPr>
          <w:i/>
          <w:color w:val="auto"/>
          <w:sz w:val="27"/>
          <w:szCs w:val="27"/>
          <w:lang w:val="en-US"/>
        </w:rPr>
      </w:pPr>
      <w:r>
        <w:rPr>
          <w:i/>
          <w:color w:val="auto"/>
          <w:sz w:val="27"/>
          <w:szCs w:val="27"/>
        </w:rPr>
        <w:t xml:space="preserve">Căn cứ Nghị định số: </w:t>
      </w:r>
      <w:r>
        <w:rPr>
          <w:i/>
          <w:color w:val="auto"/>
          <w:sz w:val="27"/>
          <w:szCs w:val="27"/>
          <w:lang w:val="en-US"/>
        </w:rPr>
        <w:t>59</w:t>
      </w:r>
      <w:r>
        <w:rPr>
          <w:i/>
          <w:color w:val="auto"/>
          <w:sz w:val="27"/>
          <w:szCs w:val="27"/>
        </w:rPr>
        <w:t>/20</w:t>
      </w:r>
      <w:r>
        <w:rPr>
          <w:i/>
          <w:color w:val="auto"/>
          <w:sz w:val="27"/>
          <w:szCs w:val="27"/>
          <w:lang w:val="en-US"/>
        </w:rPr>
        <w:t>23</w:t>
      </w:r>
      <w:r>
        <w:rPr>
          <w:i/>
          <w:color w:val="auto"/>
          <w:sz w:val="27"/>
          <w:szCs w:val="27"/>
        </w:rPr>
        <w:t xml:space="preserve">/NĐ-CP ngày </w:t>
      </w:r>
      <w:r>
        <w:rPr>
          <w:i/>
          <w:color w:val="auto"/>
          <w:sz w:val="27"/>
          <w:szCs w:val="27"/>
          <w:lang w:val="en-US"/>
        </w:rPr>
        <w:t>14</w:t>
      </w:r>
      <w:r>
        <w:rPr>
          <w:i/>
          <w:color w:val="auto"/>
          <w:sz w:val="27"/>
          <w:szCs w:val="27"/>
        </w:rPr>
        <w:t>/</w:t>
      </w:r>
      <w:r>
        <w:rPr>
          <w:i/>
          <w:color w:val="auto"/>
          <w:sz w:val="27"/>
          <w:szCs w:val="27"/>
          <w:lang w:val="en-US"/>
        </w:rPr>
        <w:t>8</w:t>
      </w:r>
      <w:r>
        <w:rPr>
          <w:i/>
          <w:color w:val="auto"/>
          <w:sz w:val="27"/>
          <w:szCs w:val="27"/>
        </w:rPr>
        <w:t>/20</w:t>
      </w:r>
      <w:r>
        <w:rPr>
          <w:i/>
          <w:color w:val="auto"/>
          <w:sz w:val="27"/>
          <w:szCs w:val="27"/>
          <w:lang w:val="en-US"/>
        </w:rPr>
        <w:t>23</w:t>
      </w:r>
      <w:r w:rsidR="004A28F5" w:rsidRPr="002E710A">
        <w:rPr>
          <w:i/>
          <w:color w:val="auto"/>
          <w:sz w:val="27"/>
          <w:szCs w:val="27"/>
        </w:rPr>
        <w:t xml:space="preserve"> của Chính phủ về thực hiện dân chủ trong hoạt động của cơ quan hành chính Nhà nước và đơn vị sự nghiệp công lập; </w:t>
      </w:r>
    </w:p>
    <w:p w:rsidR="004A28F5" w:rsidRPr="002E710A" w:rsidRDefault="003A54FD" w:rsidP="00C049F4">
      <w:pPr>
        <w:pStyle w:val="BodyText22"/>
        <w:shd w:val="clear" w:color="auto" w:fill="auto"/>
        <w:spacing w:before="0" w:line="276" w:lineRule="auto"/>
        <w:ind w:firstLine="576"/>
        <w:rPr>
          <w:i/>
          <w:color w:val="auto"/>
          <w:sz w:val="27"/>
          <w:szCs w:val="27"/>
          <w:lang w:val="en-US"/>
        </w:rPr>
      </w:pPr>
      <w:r w:rsidRPr="002E710A">
        <w:rPr>
          <w:i/>
          <w:color w:val="auto"/>
          <w:sz w:val="27"/>
          <w:szCs w:val="27"/>
          <w:lang w:val="en-US"/>
        </w:rPr>
        <w:t xml:space="preserve">Căn cứ </w:t>
      </w:r>
      <w:r w:rsidR="004A28F5" w:rsidRPr="002E710A">
        <w:rPr>
          <w:i/>
          <w:color w:val="auto"/>
          <w:sz w:val="27"/>
          <w:szCs w:val="27"/>
          <w:lang w:val="en-US"/>
        </w:rPr>
        <w:t>Thông tư số:</w:t>
      </w:r>
      <w:r w:rsidR="00CA26C6" w:rsidRPr="002E710A">
        <w:rPr>
          <w:i/>
          <w:color w:val="auto"/>
          <w:sz w:val="27"/>
          <w:szCs w:val="27"/>
          <w:lang w:val="en-US"/>
        </w:rPr>
        <w:t xml:space="preserve"> 11/2020/TT-BGD</w:t>
      </w:r>
      <w:r w:rsidR="004A28F5" w:rsidRPr="002E710A">
        <w:rPr>
          <w:i/>
          <w:color w:val="auto"/>
          <w:sz w:val="27"/>
          <w:szCs w:val="27"/>
          <w:lang w:val="en-US"/>
        </w:rPr>
        <w:t>ĐT ngày 19</w:t>
      </w:r>
      <w:r w:rsidR="004A28F5" w:rsidRPr="002E710A">
        <w:rPr>
          <w:i/>
          <w:color w:val="auto"/>
          <w:sz w:val="27"/>
          <w:szCs w:val="27"/>
        </w:rPr>
        <w:t>/</w:t>
      </w:r>
      <w:r w:rsidR="004A28F5" w:rsidRPr="002E710A">
        <w:rPr>
          <w:i/>
          <w:color w:val="auto"/>
          <w:sz w:val="27"/>
          <w:szCs w:val="27"/>
          <w:lang w:val="en-US"/>
        </w:rPr>
        <w:t>5</w:t>
      </w:r>
      <w:r w:rsidR="004A28F5" w:rsidRPr="002E710A">
        <w:rPr>
          <w:i/>
          <w:color w:val="auto"/>
          <w:sz w:val="27"/>
          <w:szCs w:val="27"/>
        </w:rPr>
        <w:t>/20</w:t>
      </w:r>
      <w:r w:rsidR="004A28F5" w:rsidRPr="002E710A">
        <w:rPr>
          <w:i/>
          <w:color w:val="auto"/>
          <w:sz w:val="27"/>
          <w:szCs w:val="27"/>
          <w:lang w:val="en-US"/>
        </w:rPr>
        <w:t>20</w:t>
      </w:r>
      <w:r w:rsidR="004A28F5" w:rsidRPr="002E710A">
        <w:rPr>
          <w:i/>
          <w:color w:val="auto"/>
          <w:sz w:val="27"/>
          <w:szCs w:val="27"/>
        </w:rPr>
        <w:t xml:space="preserve"> của Bộ </w:t>
      </w:r>
      <w:r w:rsidR="004A28F5" w:rsidRPr="002E710A">
        <w:rPr>
          <w:i/>
          <w:color w:val="auto"/>
          <w:sz w:val="27"/>
          <w:szCs w:val="27"/>
          <w:lang w:val="en-US"/>
        </w:rPr>
        <w:t xml:space="preserve">Giáo dục </w:t>
      </w:r>
      <w:r w:rsidR="004A28F5" w:rsidRPr="002E710A">
        <w:rPr>
          <w:i/>
          <w:color w:val="auto"/>
          <w:sz w:val="27"/>
          <w:szCs w:val="27"/>
        </w:rPr>
        <w:t xml:space="preserve">về </w:t>
      </w:r>
      <w:r w:rsidR="004A28F5" w:rsidRPr="002E710A">
        <w:rPr>
          <w:i/>
          <w:color w:val="auto"/>
          <w:sz w:val="27"/>
          <w:szCs w:val="27"/>
          <w:lang w:val="en-US"/>
        </w:rPr>
        <w:t>H</w:t>
      </w:r>
      <w:r w:rsidR="004A28F5" w:rsidRPr="002E710A">
        <w:rPr>
          <w:i/>
          <w:color w:val="auto"/>
          <w:sz w:val="27"/>
          <w:szCs w:val="27"/>
        </w:rPr>
        <w:t xml:space="preserve">ướng dẫn </w:t>
      </w:r>
      <w:r w:rsidR="004A28F5" w:rsidRPr="002E710A">
        <w:rPr>
          <w:i/>
          <w:color w:val="auto"/>
          <w:sz w:val="27"/>
          <w:szCs w:val="27"/>
          <w:lang w:val="en-US"/>
        </w:rPr>
        <w:t xml:space="preserve"> thực hiện dân chủ trong hoạt động của cơ sở giáo dục công lập:</w:t>
      </w:r>
    </w:p>
    <w:p w:rsidR="005F7B2B" w:rsidRPr="002E710A" w:rsidRDefault="005F7B2B" w:rsidP="00C049F4">
      <w:pPr>
        <w:pStyle w:val="BodyText22"/>
        <w:shd w:val="clear" w:color="auto" w:fill="auto"/>
        <w:spacing w:before="0" w:line="276" w:lineRule="auto"/>
        <w:ind w:firstLine="576"/>
        <w:rPr>
          <w:i/>
          <w:color w:val="auto"/>
          <w:sz w:val="27"/>
          <w:szCs w:val="27"/>
          <w:lang w:val="en-US"/>
        </w:rPr>
      </w:pPr>
      <w:r w:rsidRPr="002E710A">
        <w:rPr>
          <w:i/>
          <w:color w:val="auto"/>
          <w:sz w:val="27"/>
          <w:szCs w:val="27"/>
          <w:lang w:val="en-US" w:eastAsia="en-US"/>
        </w:rPr>
        <w:t>Căn cứ Điều lệ trường trung học cơ sở, trường trung học phổ thông và phổ thông có nhiều cấp học được ban hành kèm theo thông tư số 32/2020/TT-BGDĐT ngày 15/9/2020 của Bộ trưởng Bộ Giáo dục Đào tạo;</w:t>
      </w:r>
    </w:p>
    <w:p w:rsidR="005F7B2B" w:rsidRPr="002E710A" w:rsidRDefault="005F7B2B" w:rsidP="00C049F4">
      <w:pPr>
        <w:widowControl/>
        <w:shd w:val="clear" w:color="auto" w:fill="FFFFFF"/>
        <w:spacing w:line="276" w:lineRule="auto"/>
        <w:ind w:firstLine="850"/>
        <w:jc w:val="both"/>
        <w:rPr>
          <w:rFonts w:ascii="Times New Roman" w:eastAsia="Times New Roman" w:hAnsi="Times New Roman" w:cs="Times New Roman"/>
          <w:i/>
          <w:color w:val="auto"/>
          <w:sz w:val="27"/>
          <w:szCs w:val="27"/>
          <w:lang w:val="en-US" w:eastAsia="en-US"/>
        </w:rPr>
      </w:pPr>
      <w:r w:rsidRPr="002E710A">
        <w:rPr>
          <w:rFonts w:ascii="Times New Roman" w:eastAsia="Times New Roman" w:hAnsi="Times New Roman" w:cs="Times New Roman"/>
          <w:i/>
          <w:color w:val="auto"/>
          <w:sz w:val="27"/>
          <w:szCs w:val="27"/>
          <w:lang w:val="en-US" w:eastAsia="en-US"/>
        </w:rPr>
        <w:t>Theo đề nghị của Hội đồng nhà trường,</w:t>
      </w:r>
    </w:p>
    <w:p w:rsidR="005F7B2B" w:rsidRPr="002E710A" w:rsidRDefault="005F7B2B" w:rsidP="00C049F4">
      <w:pPr>
        <w:widowControl/>
        <w:shd w:val="clear" w:color="auto" w:fill="FFFFFF"/>
        <w:spacing w:line="276" w:lineRule="auto"/>
        <w:ind w:firstLine="856"/>
        <w:jc w:val="center"/>
        <w:rPr>
          <w:rFonts w:ascii="Times New Roman" w:eastAsia="Times New Roman" w:hAnsi="Times New Roman" w:cs="Times New Roman"/>
          <w:color w:val="auto"/>
          <w:sz w:val="27"/>
          <w:szCs w:val="27"/>
          <w:lang w:val="en-US" w:eastAsia="en-US"/>
        </w:rPr>
      </w:pPr>
      <w:r w:rsidRPr="002E710A">
        <w:rPr>
          <w:rFonts w:ascii="Times New Roman" w:eastAsia="Times New Roman" w:hAnsi="Times New Roman" w:cs="Times New Roman"/>
          <w:b/>
          <w:bCs/>
          <w:color w:val="auto"/>
          <w:sz w:val="27"/>
          <w:szCs w:val="27"/>
          <w:lang w:val="en-US" w:eastAsia="en-US"/>
        </w:rPr>
        <w:t>QUYẾT ĐỊNH:</w:t>
      </w:r>
    </w:p>
    <w:p w:rsidR="005F7B2B" w:rsidRPr="00B940D1" w:rsidRDefault="005F7B2B" w:rsidP="00C049F4">
      <w:pPr>
        <w:widowControl/>
        <w:shd w:val="clear" w:color="auto" w:fill="FFFFFF"/>
        <w:spacing w:line="276" w:lineRule="auto"/>
        <w:ind w:firstLine="856"/>
        <w:jc w:val="both"/>
        <w:rPr>
          <w:rFonts w:ascii="Times New Roman" w:eastAsia="Times New Roman" w:hAnsi="Times New Roman" w:cs="Times New Roman"/>
          <w:color w:val="auto"/>
          <w:sz w:val="27"/>
          <w:szCs w:val="27"/>
          <w:lang w:val="en-US" w:eastAsia="en-US"/>
        </w:rPr>
      </w:pPr>
      <w:r w:rsidRPr="00B940D1">
        <w:rPr>
          <w:rFonts w:ascii="Times New Roman" w:eastAsia="Times New Roman" w:hAnsi="Times New Roman" w:cs="Times New Roman"/>
          <w:b/>
          <w:bCs/>
          <w:color w:val="auto"/>
          <w:sz w:val="27"/>
          <w:szCs w:val="27"/>
          <w:lang w:val="en-US" w:eastAsia="en-US"/>
        </w:rPr>
        <w:t>Điều 1. </w:t>
      </w:r>
      <w:r w:rsidRPr="00B940D1">
        <w:rPr>
          <w:rFonts w:ascii="Times New Roman" w:eastAsia="Times New Roman" w:hAnsi="Times New Roman" w:cs="Times New Roman"/>
          <w:color w:val="auto"/>
          <w:sz w:val="27"/>
          <w:szCs w:val="27"/>
          <w:lang w:val="en-US" w:eastAsia="en-US"/>
        </w:rPr>
        <w:t>Ban hành</w:t>
      </w:r>
      <w:r w:rsidRPr="00B940D1">
        <w:rPr>
          <w:rFonts w:ascii="Times New Roman" w:eastAsia="Times New Roman" w:hAnsi="Times New Roman" w:cs="Times New Roman"/>
          <w:b/>
          <w:bCs/>
          <w:color w:val="auto"/>
          <w:sz w:val="27"/>
          <w:szCs w:val="27"/>
          <w:lang w:val="en-US" w:eastAsia="en-US"/>
        </w:rPr>
        <w:t> </w:t>
      </w:r>
      <w:r w:rsidRPr="00B940D1">
        <w:rPr>
          <w:rFonts w:ascii="Times New Roman" w:eastAsia="Times New Roman" w:hAnsi="Times New Roman" w:cs="Times New Roman"/>
          <w:color w:val="auto"/>
          <w:sz w:val="27"/>
          <w:szCs w:val="27"/>
          <w:lang w:val="en-US" w:eastAsia="en-US"/>
        </w:rPr>
        <w:t>kèm theo</w:t>
      </w:r>
      <w:r w:rsidRPr="00B940D1">
        <w:rPr>
          <w:rFonts w:ascii="Times New Roman" w:eastAsia="Times New Roman" w:hAnsi="Times New Roman" w:cs="Times New Roman"/>
          <w:b/>
          <w:bCs/>
          <w:color w:val="auto"/>
          <w:sz w:val="27"/>
          <w:szCs w:val="27"/>
          <w:lang w:val="en-US" w:eastAsia="en-US"/>
        </w:rPr>
        <w:t> </w:t>
      </w:r>
      <w:r w:rsidRPr="00B940D1">
        <w:rPr>
          <w:rFonts w:ascii="Times New Roman" w:eastAsia="Times New Roman" w:hAnsi="Times New Roman" w:cs="Times New Roman"/>
          <w:color w:val="auto"/>
          <w:sz w:val="27"/>
          <w:szCs w:val="27"/>
          <w:lang w:val="en-US" w:eastAsia="en-US"/>
        </w:rPr>
        <w:t>quyết định này là quy chế thực hiện dân chủ trong hoạt độ</w:t>
      </w:r>
      <w:r w:rsidR="004A28F5" w:rsidRPr="00B940D1">
        <w:rPr>
          <w:rFonts w:ascii="Times New Roman" w:eastAsia="Times New Roman" w:hAnsi="Times New Roman" w:cs="Times New Roman"/>
          <w:color w:val="auto"/>
          <w:sz w:val="27"/>
          <w:szCs w:val="27"/>
          <w:lang w:val="en-US" w:eastAsia="en-US"/>
        </w:rPr>
        <w:t xml:space="preserve">ng của nhà trường THCS </w:t>
      </w:r>
      <w:r w:rsidR="003A54FD" w:rsidRPr="00B940D1">
        <w:rPr>
          <w:rFonts w:ascii="Times New Roman" w:eastAsia="Times New Roman" w:hAnsi="Times New Roman" w:cs="Times New Roman"/>
          <w:color w:val="auto"/>
          <w:sz w:val="27"/>
          <w:szCs w:val="27"/>
          <w:lang w:val="en-US" w:eastAsia="en-US"/>
        </w:rPr>
        <w:t>Kim Sơn</w:t>
      </w:r>
      <w:r w:rsidR="00B940D1" w:rsidRPr="00B940D1">
        <w:rPr>
          <w:sz w:val="27"/>
          <w:szCs w:val="27"/>
          <w:shd w:val="clear" w:color="auto" w:fill="FFFFFF"/>
        </w:rPr>
        <w:t xml:space="preserve"> </w:t>
      </w:r>
      <w:r w:rsidR="00B940D1" w:rsidRPr="00B940D1">
        <w:rPr>
          <w:rFonts w:ascii="Times New Roman" w:hAnsi="Times New Roman" w:cs="Times New Roman"/>
          <w:sz w:val="27"/>
          <w:szCs w:val="27"/>
          <w:shd w:val="clear" w:color="auto" w:fill="FFFFFF"/>
        </w:rPr>
        <w:t>gồm 3 Chương, 15 Điều</w:t>
      </w:r>
      <w:r w:rsidRPr="00B940D1">
        <w:rPr>
          <w:rFonts w:ascii="Times New Roman" w:eastAsia="Times New Roman" w:hAnsi="Times New Roman" w:cs="Times New Roman"/>
          <w:color w:val="auto"/>
          <w:sz w:val="27"/>
          <w:szCs w:val="27"/>
          <w:lang w:val="en-US" w:eastAsia="en-US"/>
        </w:rPr>
        <w:t>.</w:t>
      </w:r>
    </w:p>
    <w:p w:rsidR="005F7B2B" w:rsidRPr="002E710A" w:rsidRDefault="005F7B2B" w:rsidP="00C049F4">
      <w:pPr>
        <w:widowControl/>
        <w:shd w:val="clear" w:color="auto" w:fill="FFFFFF"/>
        <w:spacing w:line="276" w:lineRule="auto"/>
        <w:ind w:firstLine="856"/>
        <w:jc w:val="both"/>
        <w:rPr>
          <w:rFonts w:ascii="Times New Roman" w:eastAsia="Times New Roman" w:hAnsi="Times New Roman" w:cs="Times New Roman"/>
          <w:color w:val="auto"/>
          <w:sz w:val="27"/>
          <w:szCs w:val="27"/>
          <w:lang w:val="en-US" w:eastAsia="en-US"/>
        </w:rPr>
      </w:pPr>
      <w:r w:rsidRPr="002E710A">
        <w:rPr>
          <w:rFonts w:ascii="Times New Roman" w:eastAsia="Times New Roman" w:hAnsi="Times New Roman" w:cs="Times New Roman"/>
          <w:b/>
          <w:bCs/>
          <w:color w:val="auto"/>
          <w:sz w:val="27"/>
          <w:szCs w:val="27"/>
          <w:lang w:val="en-US" w:eastAsia="en-US"/>
        </w:rPr>
        <w:t>Điều 2. </w:t>
      </w:r>
      <w:r w:rsidRPr="002E710A">
        <w:rPr>
          <w:rFonts w:ascii="Times New Roman" w:eastAsia="Times New Roman" w:hAnsi="Times New Roman" w:cs="Times New Roman"/>
          <w:color w:val="auto"/>
          <w:sz w:val="27"/>
          <w:szCs w:val="27"/>
          <w:lang w:val="en-US" w:eastAsia="en-US"/>
        </w:rPr>
        <w:t xml:space="preserve">Quy chế thực hiện dân chủ trong nhà trường chỉ </w:t>
      </w:r>
      <w:r w:rsidR="004A28F5" w:rsidRPr="002E710A">
        <w:rPr>
          <w:rFonts w:ascii="Times New Roman" w:eastAsia="Times New Roman" w:hAnsi="Times New Roman" w:cs="Times New Roman"/>
          <w:color w:val="auto"/>
          <w:sz w:val="27"/>
          <w:szCs w:val="27"/>
          <w:lang w:val="en-US" w:eastAsia="en-US"/>
        </w:rPr>
        <w:t>áp dụng đối với tập thể cán bộ, giáo viên, nhân viên</w:t>
      </w:r>
      <w:r w:rsidRPr="002E710A">
        <w:rPr>
          <w:rFonts w:ascii="Times New Roman" w:eastAsia="Times New Roman" w:hAnsi="Times New Roman" w:cs="Times New Roman"/>
          <w:color w:val="auto"/>
          <w:sz w:val="27"/>
          <w:szCs w:val="27"/>
          <w:lang w:val="en-US" w:eastAsia="en-US"/>
        </w:rPr>
        <w:t xml:space="preserve"> đang công tác và là</w:t>
      </w:r>
      <w:r w:rsidR="004A28F5" w:rsidRPr="002E710A">
        <w:rPr>
          <w:rFonts w:ascii="Times New Roman" w:eastAsia="Times New Roman" w:hAnsi="Times New Roman" w:cs="Times New Roman"/>
          <w:color w:val="auto"/>
          <w:sz w:val="27"/>
          <w:szCs w:val="27"/>
          <w:lang w:val="en-US" w:eastAsia="en-US"/>
        </w:rPr>
        <w:t xml:space="preserve">m việc tại trường THCS </w:t>
      </w:r>
      <w:r w:rsidR="003A54FD" w:rsidRPr="002E710A">
        <w:rPr>
          <w:rFonts w:ascii="Times New Roman" w:eastAsia="Times New Roman" w:hAnsi="Times New Roman" w:cs="Times New Roman"/>
          <w:color w:val="auto"/>
          <w:sz w:val="27"/>
          <w:szCs w:val="27"/>
          <w:lang w:val="en-US" w:eastAsia="en-US"/>
        </w:rPr>
        <w:t>Kim Sơn</w:t>
      </w:r>
      <w:r w:rsidRPr="002E710A">
        <w:rPr>
          <w:rFonts w:ascii="Times New Roman" w:eastAsia="Times New Roman" w:hAnsi="Times New Roman" w:cs="Times New Roman"/>
          <w:color w:val="auto"/>
          <w:sz w:val="27"/>
          <w:szCs w:val="27"/>
          <w:lang w:val="en-US" w:eastAsia="en-US"/>
        </w:rPr>
        <w:t>.</w:t>
      </w:r>
    </w:p>
    <w:p w:rsidR="003A54FD" w:rsidRPr="002E710A" w:rsidRDefault="005F7B2B" w:rsidP="00C049F4">
      <w:pPr>
        <w:widowControl/>
        <w:shd w:val="clear" w:color="auto" w:fill="FFFFFF"/>
        <w:spacing w:line="276" w:lineRule="auto"/>
        <w:ind w:firstLine="856"/>
        <w:jc w:val="both"/>
        <w:rPr>
          <w:rFonts w:ascii="Times New Roman" w:eastAsia="Times New Roman" w:hAnsi="Times New Roman" w:cs="Times New Roman"/>
          <w:color w:val="auto"/>
          <w:sz w:val="27"/>
          <w:szCs w:val="27"/>
          <w:lang w:val="en-US" w:eastAsia="en-US"/>
        </w:rPr>
      </w:pPr>
      <w:r w:rsidRPr="002E710A">
        <w:rPr>
          <w:rFonts w:ascii="Times New Roman" w:eastAsia="Times New Roman" w:hAnsi="Times New Roman" w:cs="Times New Roman"/>
          <w:b/>
          <w:bCs/>
          <w:color w:val="auto"/>
          <w:sz w:val="27"/>
          <w:szCs w:val="27"/>
          <w:lang w:val="en-US" w:eastAsia="en-US"/>
        </w:rPr>
        <w:t>Điều 3. </w:t>
      </w:r>
      <w:r w:rsidR="004A28F5" w:rsidRPr="002E710A">
        <w:rPr>
          <w:rFonts w:ascii="Times New Roman" w:eastAsia="Times New Roman" w:hAnsi="Times New Roman" w:cs="Times New Roman"/>
          <w:b/>
          <w:bCs/>
          <w:color w:val="auto"/>
          <w:sz w:val="27"/>
          <w:szCs w:val="27"/>
          <w:lang w:val="en-US" w:eastAsia="en-US"/>
        </w:rPr>
        <w:t xml:space="preserve"> </w:t>
      </w:r>
      <w:r w:rsidRPr="002E710A">
        <w:rPr>
          <w:rFonts w:ascii="Times New Roman" w:eastAsia="Times New Roman" w:hAnsi="Times New Roman" w:cs="Times New Roman"/>
          <w:color w:val="auto"/>
          <w:sz w:val="27"/>
          <w:szCs w:val="27"/>
          <w:lang w:val="en-US" w:eastAsia="en-US"/>
        </w:rPr>
        <w:t xml:space="preserve">Bộ phận chuyên môn; bộ phận văn phòng; các tổ chuyên môn; các bộ phận liên quan và toàn </w:t>
      </w:r>
      <w:r w:rsidR="004A28F5" w:rsidRPr="002E710A">
        <w:rPr>
          <w:rFonts w:ascii="Times New Roman" w:eastAsia="Times New Roman" w:hAnsi="Times New Roman" w:cs="Times New Roman"/>
          <w:color w:val="auto"/>
          <w:sz w:val="27"/>
          <w:szCs w:val="27"/>
          <w:lang w:val="en-US" w:eastAsia="en-US"/>
        </w:rPr>
        <w:t xml:space="preserve">thể cán bộ, giáo viên, nhân viên của trường THCS </w:t>
      </w:r>
      <w:r w:rsidR="003A54FD" w:rsidRPr="002E710A">
        <w:rPr>
          <w:rFonts w:ascii="Times New Roman" w:eastAsia="Times New Roman" w:hAnsi="Times New Roman" w:cs="Times New Roman"/>
          <w:color w:val="auto"/>
          <w:sz w:val="27"/>
          <w:szCs w:val="27"/>
          <w:lang w:val="en-US" w:eastAsia="en-US"/>
        </w:rPr>
        <w:t xml:space="preserve">Kim Sơn </w:t>
      </w:r>
      <w:r w:rsidRPr="002E710A">
        <w:rPr>
          <w:rFonts w:ascii="Times New Roman" w:eastAsia="Times New Roman" w:hAnsi="Times New Roman" w:cs="Times New Roman"/>
          <w:color w:val="auto"/>
          <w:sz w:val="27"/>
          <w:szCs w:val="27"/>
          <w:lang w:val="en-US" w:eastAsia="en-US"/>
        </w:rPr>
        <w:t>chịu trách nhiệm thi hành quyết định này</w:t>
      </w:r>
      <w:r w:rsidR="003A54FD" w:rsidRPr="002E710A">
        <w:rPr>
          <w:rFonts w:ascii="Times New Roman" w:eastAsia="Times New Roman" w:hAnsi="Times New Roman" w:cs="Times New Roman"/>
          <w:color w:val="auto"/>
          <w:sz w:val="27"/>
          <w:szCs w:val="27"/>
          <w:lang w:val="en-US" w:eastAsia="en-US"/>
        </w:rPr>
        <w:t>.</w:t>
      </w:r>
      <w:r w:rsidRPr="002E710A">
        <w:rPr>
          <w:rFonts w:ascii="Times New Roman" w:eastAsia="Times New Roman" w:hAnsi="Times New Roman" w:cs="Times New Roman"/>
          <w:color w:val="auto"/>
          <w:sz w:val="27"/>
          <w:szCs w:val="27"/>
          <w:lang w:val="en-US" w:eastAsia="en-US"/>
        </w:rPr>
        <w:t xml:space="preserve"> </w:t>
      </w:r>
    </w:p>
    <w:p w:rsidR="005F7B2B" w:rsidRPr="002E710A" w:rsidRDefault="003A54FD" w:rsidP="00C049F4">
      <w:pPr>
        <w:widowControl/>
        <w:shd w:val="clear" w:color="auto" w:fill="FFFFFF"/>
        <w:spacing w:line="276" w:lineRule="auto"/>
        <w:ind w:firstLine="856"/>
        <w:jc w:val="both"/>
        <w:rPr>
          <w:rFonts w:ascii="Times New Roman" w:eastAsia="Times New Roman" w:hAnsi="Times New Roman" w:cs="Times New Roman"/>
          <w:color w:val="auto"/>
          <w:sz w:val="27"/>
          <w:szCs w:val="27"/>
          <w:lang w:val="en-US" w:eastAsia="en-US"/>
        </w:rPr>
      </w:pPr>
      <w:r w:rsidRPr="002E710A">
        <w:rPr>
          <w:rFonts w:ascii="Times New Roman" w:eastAsia="Times New Roman" w:hAnsi="Times New Roman" w:cs="Times New Roman"/>
          <w:bCs/>
          <w:color w:val="auto"/>
          <w:sz w:val="27"/>
          <w:szCs w:val="27"/>
          <w:lang w:val="en-US" w:eastAsia="en-US"/>
        </w:rPr>
        <w:t>Quyết định này có hiệu lực kể từ ngày ký</w:t>
      </w:r>
      <w:r w:rsidRPr="002E710A">
        <w:rPr>
          <w:rFonts w:ascii="Times New Roman" w:eastAsia="Times New Roman" w:hAnsi="Times New Roman" w:cs="Times New Roman"/>
          <w:b/>
          <w:bCs/>
          <w:color w:val="auto"/>
          <w:sz w:val="27"/>
          <w:szCs w:val="27"/>
          <w:lang w:val="en-US" w:eastAsia="en-US"/>
        </w:rPr>
        <w:t>.</w:t>
      </w:r>
      <w:r w:rsidR="005F7B2B" w:rsidRPr="002E710A">
        <w:rPr>
          <w:rFonts w:ascii="Times New Roman" w:eastAsia="Times New Roman" w:hAnsi="Times New Roman" w:cs="Times New Roman"/>
          <w:color w:val="auto"/>
          <w:sz w:val="27"/>
          <w:szCs w:val="27"/>
          <w:lang w:val="en-US" w:eastAsia="en-US"/>
        </w:rPr>
        <w:t>./.</w:t>
      </w:r>
    </w:p>
    <w:p w:rsidR="00C049F4" w:rsidRPr="002E710A" w:rsidRDefault="00C049F4" w:rsidP="00C049F4">
      <w:pPr>
        <w:widowControl/>
        <w:shd w:val="clear" w:color="auto" w:fill="FFFFFF"/>
        <w:spacing w:line="276" w:lineRule="auto"/>
        <w:ind w:firstLine="856"/>
        <w:jc w:val="both"/>
        <w:rPr>
          <w:rFonts w:ascii="Times New Roman" w:eastAsia="Times New Roman" w:hAnsi="Times New Roman" w:cs="Times New Roman"/>
          <w:b/>
          <w:bCs/>
          <w:color w:val="auto"/>
          <w:sz w:val="27"/>
          <w:szCs w:val="27"/>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E710A" w:rsidRPr="002E710A" w:rsidTr="00CA26C6">
        <w:tc>
          <w:tcPr>
            <w:tcW w:w="4795" w:type="dxa"/>
          </w:tcPr>
          <w:p w:rsidR="00CA26C6" w:rsidRPr="002E710A" w:rsidRDefault="00CA26C6" w:rsidP="00CA26C6">
            <w:pPr>
              <w:widowControl/>
              <w:jc w:val="both"/>
              <w:rPr>
                <w:rFonts w:ascii="Times New Roman" w:eastAsia="Times New Roman" w:hAnsi="Times New Roman" w:cs="Times New Roman"/>
                <w:b/>
                <w:i/>
                <w:color w:val="auto"/>
                <w:lang w:val="en-US" w:eastAsia="en-US"/>
              </w:rPr>
            </w:pPr>
            <w:r w:rsidRPr="002E710A">
              <w:rPr>
                <w:rFonts w:ascii="Times New Roman" w:eastAsia="Times New Roman" w:hAnsi="Times New Roman" w:cs="Times New Roman"/>
                <w:b/>
                <w:i/>
                <w:color w:val="auto"/>
                <w:lang w:val="en-US" w:eastAsia="en-US"/>
              </w:rPr>
              <w:t xml:space="preserve">Nơi nhận: </w:t>
            </w:r>
          </w:p>
          <w:p w:rsidR="00CA26C6" w:rsidRPr="002E710A" w:rsidRDefault="00CA26C6" w:rsidP="00CA26C6">
            <w:pPr>
              <w:widowControl/>
              <w:jc w:val="both"/>
              <w:rPr>
                <w:rFonts w:ascii="Times New Roman" w:eastAsia="Times New Roman" w:hAnsi="Times New Roman" w:cs="Times New Roman"/>
                <w:color w:val="auto"/>
                <w:lang w:val="en-US" w:eastAsia="en-US"/>
              </w:rPr>
            </w:pPr>
            <w:r w:rsidRPr="002E710A">
              <w:rPr>
                <w:rFonts w:ascii="Times New Roman" w:eastAsia="Times New Roman" w:hAnsi="Times New Roman" w:cs="Times New Roman"/>
                <w:color w:val="auto"/>
                <w:lang w:val="en-US" w:eastAsia="en-US"/>
              </w:rPr>
              <w:t xml:space="preserve">- Phòng GD&amp;ĐT (b/c); </w:t>
            </w:r>
          </w:p>
          <w:p w:rsidR="00CA26C6" w:rsidRPr="002E710A" w:rsidRDefault="003A54FD" w:rsidP="00CA26C6">
            <w:pPr>
              <w:widowControl/>
              <w:jc w:val="both"/>
              <w:rPr>
                <w:rFonts w:ascii="Times New Roman" w:eastAsia="Times New Roman" w:hAnsi="Times New Roman" w:cs="Times New Roman"/>
                <w:color w:val="auto"/>
                <w:lang w:val="en-US" w:eastAsia="en-US"/>
              </w:rPr>
            </w:pPr>
            <w:r w:rsidRPr="002E710A">
              <w:rPr>
                <w:rFonts w:ascii="Times New Roman" w:eastAsia="Times New Roman" w:hAnsi="Times New Roman" w:cs="Times New Roman"/>
                <w:color w:val="auto"/>
                <w:lang w:val="en-US" w:eastAsia="en-US"/>
              </w:rPr>
              <w:t xml:space="preserve">- Hiệu trưởng, </w:t>
            </w:r>
            <w:r w:rsidR="00CA26C6" w:rsidRPr="002E710A">
              <w:rPr>
                <w:rFonts w:ascii="Times New Roman" w:eastAsia="Times New Roman" w:hAnsi="Times New Roman" w:cs="Times New Roman"/>
                <w:color w:val="auto"/>
                <w:lang w:val="en-US" w:eastAsia="en-US"/>
              </w:rPr>
              <w:t>Phó HT</w:t>
            </w:r>
            <w:r w:rsidRPr="002E710A">
              <w:rPr>
                <w:rFonts w:ascii="Times New Roman" w:eastAsia="Times New Roman" w:hAnsi="Times New Roman" w:cs="Times New Roman"/>
                <w:color w:val="auto"/>
                <w:lang w:val="en-US" w:eastAsia="en-US"/>
              </w:rPr>
              <w:t>, CTCĐ</w:t>
            </w:r>
            <w:r w:rsidR="00CA26C6" w:rsidRPr="002E710A">
              <w:rPr>
                <w:rFonts w:ascii="Times New Roman" w:eastAsia="Times New Roman" w:hAnsi="Times New Roman" w:cs="Times New Roman"/>
                <w:color w:val="auto"/>
                <w:lang w:val="en-US" w:eastAsia="en-US"/>
              </w:rPr>
              <w:t xml:space="preserve">; </w:t>
            </w:r>
          </w:p>
          <w:p w:rsidR="00CA26C6" w:rsidRPr="002E710A" w:rsidRDefault="00CA26C6" w:rsidP="00CA26C6">
            <w:pPr>
              <w:widowControl/>
              <w:jc w:val="both"/>
              <w:rPr>
                <w:rFonts w:ascii="Times New Roman" w:eastAsia="Times New Roman" w:hAnsi="Times New Roman" w:cs="Times New Roman"/>
                <w:color w:val="auto"/>
                <w:lang w:val="en-US" w:eastAsia="en-US"/>
              </w:rPr>
            </w:pPr>
            <w:r w:rsidRPr="002E710A">
              <w:rPr>
                <w:rFonts w:ascii="Times New Roman" w:eastAsia="Times New Roman" w:hAnsi="Times New Roman" w:cs="Times New Roman"/>
                <w:color w:val="auto"/>
                <w:lang w:val="en-US" w:eastAsia="en-US"/>
              </w:rPr>
              <w:t xml:space="preserve">- Giáo viên, nhân viên; </w:t>
            </w:r>
          </w:p>
          <w:p w:rsidR="00CA26C6" w:rsidRPr="002E710A" w:rsidRDefault="00CA26C6" w:rsidP="00CA26C6">
            <w:pPr>
              <w:widowControl/>
              <w:jc w:val="both"/>
              <w:rPr>
                <w:rFonts w:ascii="Times New Roman" w:eastAsia="Times New Roman" w:hAnsi="Times New Roman" w:cs="Times New Roman"/>
                <w:color w:val="auto"/>
                <w:lang w:val="en-US" w:eastAsia="en-US"/>
              </w:rPr>
            </w:pPr>
            <w:r w:rsidRPr="002E710A">
              <w:rPr>
                <w:rFonts w:ascii="Times New Roman" w:eastAsia="Times New Roman" w:hAnsi="Times New Roman" w:cs="Times New Roman"/>
                <w:color w:val="auto"/>
                <w:lang w:val="en-US" w:eastAsia="en-US"/>
              </w:rPr>
              <w:t xml:space="preserve">- Lưu: VT. </w:t>
            </w:r>
          </w:p>
        </w:tc>
        <w:tc>
          <w:tcPr>
            <w:tcW w:w="4795" w:type="dxa"/>
          </w:tcPr>
          <w:p w:rsidR="00CA26C6" w:rsidRPr="002E710A" w:rsidRDefault="00CA26C6" w:rsidP="00CA26C6">
            <w:pPr>
              <w:widowControl/>
              <w:jc w:val="center"/>
              <w:rPr>
                <w:rFonts w:ascii="Times New Roman" w:eastAsia="Times New Roman" w:hAnsi="Times New Roman" w:cs="Times New Roman"/>
                <w:b/>
                <w:color w:val="auto"/>
                <w:sz w:val="28"/>
                <w:szCs w:val="28"/>
                <w:lang w:val="en-US" w:eastAsia="en-US"/>
              </w:rPr>
            </w:pPr>
            <w:r w:rsidRPr="002E710A">
              <w:rPr>
                <w:rFonts w:ascii="Times New Roman" w:eastAsia="Times New Roman" w:hAnsi="Times New Roman" w:cs="Times New Roman"/>
                <w:b/>
                <w:color w:val="auto"/>
                <w:sz w:val="28"/>
                <w:szCs w:val="28"/>
                <w:lang w:val="en-US" w:eastAsia="en-US"/>
              </w:rPr>
              <w:t>HIỆU TRƯỞNG</w:t>
            </w:r>
          </w:p>
          <w:p w:rsidR="00CA26C6" w:rsidRPr="002E710A" w:rsidRDefault="00CA26C6" w:rsidP="00CA26C6">
            <w:pPr>
              <w:widowControl/>
              <w:jc w:val="center"/>
              <w:rPr>
                <w:rFonts w:ascii="Times New Roman" w:eastAsia="Times New Roman" w:hAnsi="Times New Roman" w:cs="Times New Roman"/>
                <w:b/>
                <w:color w:val="auto"/>
                <w:sz w:val="28"/>
                <w:szCs w:val="28"/>
                <w:lang w:val="en-US" w:eastAsia="en-US"/>
              </w:rPr>
            </w:pPr>
          </w:p>
          <w:p w:rsidR="00CA26C6" w:rsidRPr="002E710A" w:rsidRDefault="00CA26C6" w:rsidP="003A54FD">
            <w:pPr>
              <w:widowControl/>
              <w:rPr>
                <w:rFonts w:ascii="Times New Roman" w:eastAsia="Times New Roman" w:hAnsi="Times New Roman" w:cs="Times New Roman"/>
                <w:b/>
                <w:color w:val="auto"/>
                <w:sz w:val="28"/>
                <w:szCs w:val="28"/>
                <w:lang w:val="en-US" w:eastAsia="en-US"/>
              </w:rPr>
            </w:pPr>
          </w:p>
          <w:p w:rsidR="00C049F4" w:rsidRPr="002E710A" w:rsidRDefault="00C049F4" w:rsidP="003A54FD">
            <w:pPr>
              <w:widowControl/>
              <w:rPr>
                <w:rFonts w:ascii="Times New Roman" w:eastAsia="Times New Roman" w:hAnsi="Times New Roman" w:cs="Times New Roman"/>
                <w:b/>
                <w:color w:val="auto"/>
                <w:sz w:val="28"/>
                <w:szCs w:val="28"/>
                <w:lang w:val="en-US" w:eastAsia="en-US"/>
              </w:rPr>
            </w:pPr>
          </w:p>
          <w:p w:rsidR="00C049F4" w:rsidRPr="002E710A" w:rsidRDefault="00C049F4" w:rsidP="003A54FD">
            <w:pPr>
              <w:widowControl/>
              <w:rPr>
                <w:rFonts w:ascii="Times New Roman" w:eastAsia="Times New Roman" w:hAnsi="Times New Roman" w:cs="Times New Roman"/>
                <w:b/>
                <w:color w:val="auto"/>
                <w:sz w:val="28"/>
                <w:szCs w:val="28"/>
                <w:lang w:val="en-US" w:eastAsia="en-US"/>
              </w:rPr>
            </w:pPr>
          </w:p>
          <w:p w:rsidR="00CA26C6" w:rsidRPr="002E710A" w:rsidRDefault="003A54FD" w:rsidP="00406CFA">
            <w:pPr>
              <w:widowControl/>
              <w:jc w:val="center"/>
              <w:rPr>
                <w:rFonts w:ascii="Times New Roman" w:eastAsia="Times New Roman" w:hAnsi="Times New Roman" w:cs="Times New Roman"/>
                <w:color w:val="auto"/>
                <w:sz w:val="28"/>
                <w:szCs w:val="28"/>
                <w:lang w:val="en-US" w:eastAsia="en-US"/>
              </w:rPr>
            </w:pPr>
            <w:r w:rsidRPr="002E710A">
              <w:rPr>
                <w:rFonts w:ascii="Times New Roman" w:eastAsia="Times New Roman" w:hAnsi="Times New Roman" w:cs="Times New Roman"/>
                <w:b/>
                <w:color w:val="auto"/>
                <w:sz w:val="28"/>
                <w:szCs w:val="28"/>
                <w:lang w:val="en-US" w:eastAsia="en-US"/>
              </w:rPr>
              <w:t>Lê Thị Thúy Liễu</w:t>
            </w:r>
          </w:p>
        </w:tc>
      </w:tr>
    </w:tbl>
    <w:p w:rsidR="00C049F4" w:rsidRDefault="00C049F4" w:rsidP="00CA26C6">
      <w:pPr>
        <w:widowControl/>
        <w:shd w:val="clear" w:color="auto" w:fill="FFFFFF"/>
        <w:spacing w:before="120" w:after="240"/>
        <w:jc w:val="both"/>
        <w:rPr>
          <w:rFonts w:ascii="Times New Roman" w:eastAsia="Times New Roman" w:hAnsi="Times New Roman" w:cs="Times New Roman"/>
          <w:color w:val="auto"/>
          <w:sz w:val="2"/>
          <w:szCs w:val="2"/>
          <w:lang w:val="en-US" w:eastAsia="en-US"/>
        </w:rPr>
      </w:pPr>
    </w:p>
    <w:p w:rsidR="00B940D1" w:rsidRDefault="00B940D1" w:rsidP="00CA26C6">
      <w:pPr>
        <w:widowControl/>
        <w:shd w:val="clear" w:color="auto" w:fill="FFFFFF"/>
        <w:spacing w:before="120" w:after="240"/>
        <w:jc w:val="both"/>
        <w:rPr>
          <w:rFonts w:ascii="Times New Roman" w:eastAsia="Times New Roman" w:hAnsi="Times New Roman" w:cs="Times New Roman"/>
          <w:color w:val="auto"/>
          <w:sz w:val="2"/>
          <w:szCs w:val="2"/>
          <w:lang w:val="en-US" w:eastAsia="en-US"/>
        </w:rPr>
      </w:pPr>
    </w:p>
    <w:p w:rsidR="00B940D1" w:rsidRPr="002E710A" w:rsidRDefault="00B940D1" w:rsidP="00CA26C6">
      <w:pPr>
        <w:widowControl/>
        <w:shd w:val="clear" w:color="auto" w:fill="FFFFFF"/>
        <w:spacing w:before="120" w:after="240"/>
        <w:jc w:val="both"/>
        <w:rPr>
          <w:rFonts w:ascii="Times New Roman" w:eastAsia="Times New Roman" w:hAnsi="Times New Roman" w:cs="Times New Roman"/>
          <w:color w:val="auto"/>
          <w:sz w:val="2"/>
          <w:szCs w:val="2"/>
          <w:lang w:val="en-US" w:eastAsia="en-US"/>
        </w:rPr>
      </w:pPr>
    </w:p>
    <w:tbl>
      <w:tblPr>
        <w:tblW w:w="10207" w:type="dxa"/>
        <w:tblInd w:w="-179" w:type="dxa"/>
        <w:tblCellMar>
          <w:top w:w="15" w:type="dxa"/>
          <w:left w:w="15" w:type="dxa"/>
          <w:bottom w:w="15" w:type="dxa"/>
          <w:right w:w="15" w:type="dxa"/>
        </w:tblCellMar>
        <w:tblLook w:val="04A0" w:firstRow="1" w:lastRow="0" w:firstColumn="1" w:lastColumn="0" w:noHBand="0" w:noVBand="1"/>
      </w:tblPr>
      <w:tblGrid>
        <w:gridCol w:w="4253"/>
        <w:gridCol w:w="5954"/>
      </w:tblGrid>
      <w:tr w:rsidR="002E710A" w:rsidRPr="002E710A" w:rsidTr="001B0C2C">
        <w:tc>
          <w:tcPr>
            <w:tcW w:w="4253" w:type="dxa"/>
            <w:tcMar>
              <w:top w:w="0" w:type="dxa"/>
              <w:left w:w="105" w:type="dxa"/>
              <w:bottom w:w="0" w:type="dxa"/>
              <w:right w:w="105" w:type="dxa"/>
            </w:tcMar>
            <w:hideMark/>
          </w:tcPr>
          <w:p w:rsidR="003A54FD" w:rsidRPr="002E710A" w:rsidRDefault="003A54FD" w:rsidP="001B0C2C">
            <w:pPr>
              <w:widowControl/>
              <w:jc w:val="center"/>
              <w:rPr>
                <w:rFonts w:ascii="Times New Roman" w:eastAsia="Times New Roman" w:hAnsi="Times New Roman" w:cs="Times New Roman"/>
                <w:color w:val="auto"/>
                <w:sz w:val="26"/>
                <w:szCs w:val="26"/>
                <w:lang w:val="en-US" w:eastAsia="en-US"/>
              </w:rPr>
            </w:pPr>
            <w:r w:rsidRPr="002E710A">
              <w:rPr>
                <w:rFonts w:ascii="Times New Roman" w:eastAsia="Times New Roman" w:hAnsi="Times New Roman" w:cs="Times New Roman"/>
                <w:color w:val="auto"/>
                <w:sz w:val="26"/>
                <w:szCs w:val="26"/>
                <w:lang w:val="en-US" w:eastAsia="en-US"/>
              </w:rPr>
              <w:lastRenderedPageBreak/>
              <w:t>PHÒNG GD&amp;ĐT TX ĐÔNG TRIỀU</w:t>
            </w:r>
          </w:p>
          <w:p w:rsidR="003A54FD" w:rsidRPr="002E710A" w:rsidRDefault="003A54FD" w:rsidP="001B0C2C">
            <w:pPr>
              <w:widowControl/>
              <w:jc w:val="center"/>
              <w:rPr>
                <w:rFonts w:ascii="Times New Roman" w:eastAsia="Times New Roman" w:hAnsi="Times New Roman" w:cs="Times New Roman"/>
                <w:b/>
                <w:color w:val="auto"/>
                <w:sz w:val="26"/>
                <w:szCs w:val="26"/>
                <w:lang w:val="en-US" w:eastAsia="en-US"/>
              </w:rPr>
            </w:pPr>
            <w:r w:rsidRPr="002E710A">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6432" behindDoc="0" locked="0" layoutInCell="1" allowOverlap="1" wp14:anchorId="7B918013" wp14:editId="17EB4793">
                      <wp:simplePos x="0" y="0"/>
                      <wp:positionH relativeFrom="column">
                        <wp:posOffset>831215</wp:posOffset>
                      </wp:positionH>
                      <wp:positionV relativeFrom="paragraph">
                        <wp:posOffset>174625</wp:posOffset>
                      </wp:positionV>
                      <wp:extent cx="971550" cy="0"/>
                      <wp:effectExtent l="12065" t="12700" r="6985" b="63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9663D1" id="AutoShape 2" o:spid="_x0000_s1026" type="#_x0000_t32" style="position:absolute;margin-left:65.45pt;margin-top:13.75pt;width:76.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"/>
                  </w:pict>
                </mc:Fallback>
              </mc:AlternateContent>
            </w:r>
            <w:r w:rsidRPr="002E710A">
              <w:rPr>
                <w:rFonts w:ascii="Times New Roman" w:eastAsia="Times New Roman" w:hAnsi="Times New Roman" w:cs="Times New Roman"/>
                <w:b/>
                <w:color w:val="auto"/>
                <w:sz w:val="26"/>
                <w:szCs w:val="26"/>
                <w:lang w:val="en-US" w:eastAsia="en-US"/>
              </w:rPr>
              <w:t>TRƯỜNG THCS KIM SƠN</w:t>
            </w:r>
          </w:p>
          <w:p w:rsidR="003A54FD" w:rsidRPr="002E710A" w:rsidRDefault="003A54FD" w:rsidP="001B0C2C">
            <w:pPr>
              <w:widowControl/>
              <w:jc w:val="center"/>
              <w:rPr>
                <w:rFonts w:ascii="Times New Roman" w:eastAsia="Times New Roman" w:hAnsi="Times New Roman" w:cs="Times New Roman"/>
                <w:b/>
                <w:color w:val="auto"/>
                <w:sz w:val="26"/>
                <w:szCs w:val="26"/>
                <w:lang w:val="en-US" w:eastAsia="en-US"/>
              </w:rPr>
            </w:pPr>
          </w:p>
        </w:tc>
        <w:tc>
          <w:tcPr>
            <w:tcW w:w="5954" w:type="dxa"/>
            <w:tcMar>
              <w:top w:w="0" w:type="dxa"/>
              <w:left w:w="105" w:type="dxa"/>
              <w:bottom w:w="0" w:type="dxa"/>
              <w:right w:w="105" w:type="dxa"/>
            </w:tcMar>
            <w:hideMark/>
          </w:tcPr>
          <w:p w:rsidR="003A54FD" w:rsidRPr="002E710A" w:rsidRDefault="003A54FD" w:rsidP="001B0C2C">
            <w:pPr>
              <w:widowControl/>
              <w:jc w:val="center"/>
              <w:rPr>
                <w:rFonts w:ascii="Times New Roman" w:eastAsia="Times New Roman" w:hAnsi="Times New Roman" w:cs="Times New Roman"/>
                <w:b/>
                <w:color w:val="auto"/>
                <w:sz w:val="26"/>
                <w:szCs w:val="26"/>
                <w:lang w:val="en-US" w:eastAsia="en-US"/>
              </w:rPr>
            </w:pPr>
            <w:r w:rsidRPr="002E710A">
              <w:rPr>
                <w:rFonts w:ascii="Times New Roman" w:eastAsia="Times New Roman" w:hAnsi="Times New Roman" w:cs="Times New Roman"/>
                <w:b/>
                <w:color w:val="auto"/>
                <w:sz w:val="26"/>
                <w:szCs w:val="26"/>
                <w:lang w:val="en-US" w:eastAsia="en-US"/>
              </w:rPr>
              <w:t>CỘNG HÒA XÃ HỘI CHỦ NGHĨA VIỆT NAM</w:t>
            </w:r>
          </w:p>
          <w:p w:rsidR="003A54FD" w:rsidRPr="002E710A" w:rsidRDefault="003A54FD" w:rsidP="001B0C2C">
            <w:pPr>
              <w:widowControl/>
              <w:ind w:firstLine="1072"/>
              <w:jc w:val="center"/>
              <w:rPr>
                <w:rFonts w:ascii="Times New Roman" w:eastAsia="Times New Roman" w:hAnsi="Times New Roman" w:cs="Times New Roman"/>
                <w:b/>
                <w:color w:val="auto"/>
                <w:sz w:val="26"/>
                <w:szCs w:val="26"/>
                <w:lang w:val="en-US" w:eastAsia="en-US"/>
              </w:rPr>
            </w:pPr>
            <w:r w:rsidRPr="002E710A">
              <w:rPr>
                <w:rFonts w:ascii="Times New Roman" w:eastAsia="Times New Roman" w:hAnsi="Times New Roman" w:cs="Times New Roman"/>
                <w:b/>
                <w:color w:val="auto"/>
                <w:sz w:val="26"/>
                <w:szCs w:val="26"/>
                <w:lang w:val="en-US" w:eastAsia="en-US"/>
              </w:rPr>
              <w:t>Độc lập – Tự do – Hạnh phúc</w:t>
            </w:r>
          </w:p>
          <w:p w:rsidR="003A54FD" w:rsidRPr="002E710A" w:rsidRDefault="00553C69" w:rsidP="001B0C2C">
            <w:pPr>
              <w:widowControl/>
              <w:ind w:firstLine="1072"/>
              <w:jc w:val="center"/>
              <w:rPr>
                <w:rFonts w:ascii="Times New Roman" w:eastAsia="Times New Roman" w:hAnsi="Times New Roman" w:cs="Times New Roman"/>
                <w:b/>
                <w:color w:val="auto"/>
                <w:sz w:val="26"/>
                <w:szCs w:val="26"/>
                <w:lang w:val="en-US" w:eastAsia="en-US"/>
              </w:rPr>
            </w:pPr>
            <w:r w:rsidRPr="002E710A">
              <w:rPr>
                <w:rFonts w:ascii="Times New Roman" w:eastAsia="Times New Roman" w:hAnsi="Times New Roman" w:cs="Times New Roman"/>
                <w:b/>
                <w:noProof/>
                <w:color w:val="auto"/>
                <w:sz w:val="26"/>
                <w:szCs w:val="26"/>
                <w:lang w:val="en-US" w:eastAsia="en-US"/>
              </w:rPr>
              <mc:AlternateContent>
                <mc:Choice Requires="wps">
                  <w:drawing>
                    <wp:anchor distT="0" distB="0" distL="114300" distR="114300" simplePos="0" relativeHeight="251667456" behindDoc="0" locked="0" layoutInCell="1" allowOverlap="1" wp14:anchorId="15B3E8F4" wp14:editId="31FC8A05">
                      <wp:simplePos x="0" y="0"/>
                      <wp:positionH relativeFrom="column">
                        <wp:posOffset>1232535</wp:posOffset>
                      </wp:positionH>
                      <wp:positionV relativeFrom="paragraph">
                        <wp:posOffset>19685</wp:posOffset>
                      </wp:positionV>
                      <wp:extent cx="1943100" cy="0"/>
                      <wp:effectExtent l="10160" t="13335" r="8890" b="5715"/>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51430" id="AutoShape 3" o:spid="_x0000_s1026" type="#_x0000_t32" style="position:absolute;margin-left:97.05pt;margin-top:1.55pt;width:153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oH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"/>
                  </w:pict>
                </mc:Fallback>
              </mc:AlternateContent>
            </w:r>
          </w:p>
        </w:tc>
      </w:tr>
      <w:tr w:rsidR="002E710A" w:rsidRPr="002E710A" w:rsidTr="001B0C2C">
        <w:tc>
          <w:tcPr>
            <w:tcW w:w="4253" w:type="dxa"/>
            <w:tcMar>
              <w:top w:w="0" w:type="dxa"/>
              <w:left w:w="105" w:type="dxa"/>
              <w:bottom w:w="0" w:type="dxa"/>
              <w:right w:w="105" w:type="dxa"/>
            </w:tcMar>
            <w:hideMark/>
          </w:tcPr>
          <w:p w:rsidR="005F7B2B" w:rsidRPr="002E710A" w:rsidRDefault="005F7B2B" w:rsidP="001B0C2C">
            <w:pPr>
              <w:widowControl/>
              <w:jc w:val="both"/>
              <w:rPr>
                <w:rFonts w:ascii="Times New Roman" w:eastAsia="Times New Roman" w:hAnsi="Times New Roman" w:cs="Times New Roman"/>
                <w:color w:val="auto"/>
                <w:sz w:val="26"/>
                <w:szCs w:val="26"/>
                <w:lang w:val="en-US" w:eastAsia="en-US"/>
              </w:rPr>
            </w:pPr>
          </w:p>
        </w:tc>
        <w:tc>
          <w:tcPr>
            <w:tcW w:w="5954" w:type="dxa"/>
            <w:tcMar>
              <w:top w:w="0" w:type="dxa"/>
              <w:left w:w="105" w:type="dxa"/>
              <w:bottom w:w="0" w:type="dxa"/>
              <w:right w:w="105" w:type="dxa"/>
            </w:tcMar>
            <w:hideMark/>
          </w:tcPr>
          <w:p w:rsidR="005F7B2B" w:rsidRPr="002E710A" w:rsidRDefault="005F7B2B" w:rsidP="001B0C2C">
            <w:pPr>
              <w:widowControl/>
              <w:ind w:firstLine="1072"/>
              <w:rPr>
                <w:rFonts w:ascii="Times New Roman" w:eastAsia="Times New Roman" w:hAnsi="Times New Roman" w:cs="Times New Roman"/>
                <w:color w:val="auto"/>
                <w:sz w:val="26"/>
                <w:szCs w:val="26"/>
                <w:lang w:val="en-US" w:eastAsia="en-US"/>
              </w:rPr>
            </w:pPr>
          </w:p>
        </w:tc>
      </w:tr>
    </w:tbl>
    <w:p w:rsidR="00E55ECE" w:rsidRPr="002E710A" w:rsidRDefault="00C413D6" w:rsidP="001B0C2C">
      <w:pPr>
        <w:jc w:val="center"/>
        <w:rPr>
          <w:rFonts w:ascii="Times New Roman" w:hAnsi="Times New Roman" w:cs="Times New Roman"/>
          <w:b/>
          <w:color w:val="auto"/>
          <w:sz w:val="26"/>
          <w:szCs w:val="26"/>
          <w:lang w:val="en-US"/>
        </w:rPr>
      </w:pPr>
      <w:r w:rsidRPr="002E710A">
        <w:rPr>
          <w:rFonts w:ascii="Times New Roman" w:hAnsi="Times New Roman" w:cs="Times New Roman"/>
          <w:b/>
          <w:color w:val="auto"/>
          <w:sz w:val="26"/>
          <w:szCs w:val="26"/>
        </w:rPr>
        <w:t>QUY CHẾ</w:t>
      </w:r>
    </w:p>
    <w:p w:rsidR="00E55ECE" w:rsidRPr="002E710A" w:rsidRDefault="00C413D6" w:rsidP="001B0C2C">
      <w:pPr>
        <w:pStyle w:val="Bodytext41"/>
        <w:shd w:val="clear" w:color="auto" w:fill="auto"/>
        <w:spacing w:before="0" w:line="240" w:lineRule="auto"/>
        <w:rPr>
          <w:color w:val="auto"/>
          <w:lang w:val="en-US"/>
        </w:rPr>
      </w:pPr>
      <w:r w:rsidRPr="002E710A">
        <w:rPr>
          <w:color w:val="auto"/>
          <w:lang w:val="en-US"/>
        </w:rPr>
        <w:t>D</w:t>
      </w:r>
      <w:r w:rsidR="00E55ECE" w:rsidRPr="002E710A">
        <w:rPr>
          <w:color w:val="auto"/>
        </w:rPr>
        <w:t xml:space="preserve">ân chủ trong hoạt động của </w:t>
      </w:r>
      <w:r w:rsidR="00CA26C6" w:rsidRPr="002E710A">
        <w:rPr>
          <w:color w:val="auto"/>
          <w:lang w:val="en-US"/>
        </w:rPr>
        <w:t xml:space="preserve">trường THCS </w:t>
      </w:r>
      <w:r w:rsidR="00B746FC" w:rsidRPr="002E710A">
        <w:rPr>
          <w:color w:val="auto"/>
          <w:lang w:val="en-US"/>
        </w:rPr>
        <w:t>Kim Sơn</w:t>
      </w:r>
    </w:p>
    <w:p w:rsidR="005F2ECC" w:rsidRPr="00553C69" w:rsidRDefault="00055474" w:rsidP="001B0C2C">
      <w:pPr>
        <w:pStyle w:val="Bodytext41"/>
        <w:shd w:val="clear" w:color="auto" w:fill="auto"/>
        <w:spacing w:before="0" w:line="240" w:lineRule="auto"/>
        <w:rPr>
          <w:b w:val="0"/>
          <w:i/>
          <w:color w:val="auto"/>
          <w:sz w:val="28"/>
          <w:lang w:val="en-US"/>
        </w:rPr>
      </w:pPr>
      <w:r w:rsidRPr="002E710A">
        <w:rPr>
          <w:b w:val="0"/>
          <w:i/>
          <w:color w:val="auto"/>
          <w:lang w:val="en-US"/>
        </w:rPr>
        <w:t>(</w:t>
      </w:r>
      <w:r w:rsidRPr="00553C69">
        <w:rPr>
          <w:b w:val="0"/>
          <w:i/>
          <w:color w:val="auto"/>
          <w:sz w:val="28"/>
          <w:lang w:val="en-US"/>
        </w:rPr>
        <w:t>Ban</w:t>
      </w:r>
      <w:r w:rsidR="00B746FC" w:rsidRPr="00553C69">
        <w:rPr>
          <w:b w:val="0"/>
          <w:i/>
          <w:color w:val="auto"/>
          <w:sz w:val="28"/>
          <w:lang w:val="en-US"/>
        </w:rPr>
        <w:t xml:space="preserve"> hành kèm theo </w:t>
      </w:r>
      <w:r w:rsidR="00E756C8" w:rsidRPr="00553C69">
        <w:rPr>
          <w:b w:val="0"/>
          <w:i/>
          <w:color w:val="auto"/>
          <w:sz w:val="28"/>
          <w:lang w:val="en-US"/>
        </w:rPr>
        <w:t>Quyết định số:</w:t>
      </w:r>
      <w:r w:rsidR="00553C69" w:rsidRPr="00553C69">
        <w:rPr>
          <w:b w:val="0"/>
          <w:i/>
          <w:color w:val="auto"/>
          <w:sz w:val="28"/>
          <w:lang w:val="en-US"/>
        </w:rPr>
        <w:t>372</w:t>
      </w:r>
      <w:r w:rsidR="00E756C8" w:rsidRPr="00553C69">
        <w:rPr>
          <w:b w:val="0"/>
          <w:i/>
          <w:color w:val="auto"/>
          <w:sz w:val="28"/>
          <w:lang w:val="en-US"/>
        </w:rPr>
        <w:t>/QĐ-THCSKS ngày 30</w:t>
      </w:r>
      <w:r w:rsidR="00B746FC" w:rsidRPr="00553C69">
        <w:rPr>
          <w:b w:val="0"/>
          <w:i/>
          <w:color w:val="auto"/>
          <w:sz w:val="28"/>
          <w:lang w:val="en-US"/>
        </w:rPr>
        <w:t xml:space="preserve"> tháng 9 năm 2024</w:t>
      </w:r>
      <w:r w:rsidRPr="00553C69">
        <w:rPr>
          <w:b w:val="0"/>
          <w:i/>
          <w:color w:val="auto"/>
          <w:sz w:val="28"/>
          <w:lang w:val="en-US"/>
        </w:rPr>
        <w:t xml:space="preserve"> </w:t>
      </w:r>
    </w:p>
    <w:p w:rsidR="00055474" w:rsidRPr="00553C69" w:rsidRDefault="005F2ECC" w:rsidP="001B0C2C">
      <w:pPr>
        <w:pStyle w:val="Bodytext41"/>
        <w:shd w:val="clear" w:color="auto" w:fill="auto"/>
        <w:spacing w:before="0" w:line="240" w:lineRule="auto"/>
        <w:rPr>
          <w:b w:val="0"/>
          <w:i/>
          <w:color w:val="auto"/>
          <w:sz w:val="28"/>
          <w:lang w:val="en-US"/>
        </w:rPr>
      </w:pPr>
      <w:r w:rsidRPr="00553C69">
        <w:rPr>
          <w:b w:val="0"/>
          <w:i/>
          <w:color w:val="auto"/>
          <w:sz w:val="28"/>
          <w:lang w:val="en-US"/>
        </w:rPr>
        <w:t>của trường trung học cơ sở</w:t>
      </w:r>
      <w:r w:rsidR="00055474" w:rsidRPr="00553C69">
        <w:rPr>
          <w:b w:val="0"/>
          <w:i/>
          <w:color w:val="auto"/>
          <w:sz w:val="28"/>
          <w:lang w:val="en-US"/>
        </w:rPr>
        <w:t xml:space="preserve"> </w:t>
      </w:r>
      <w:r w:rsidR="00B746FC" w:rsidRPr="00553C69">
        <w:rPr>
          <w:b w:val="0"/>
          <w:i/>
          <w:color w:val="auto"/>
          <w:sz w:val="28"/>
          <w:lang w:val="en-US"/>
        </w:rPr>
        <w:t>Kim Sơn</w:t>
      </w:r>
      <w:r w:rsidR="00055474" w:rsidRPr="00553C69">
        <w:rPr>
          <w:b w:val="0"/>
          <w:i/>
          <w:color w:val="auto"/>
          <w:sz w:val="28"/>
          <w:lang w:val="en-US"/>
        </w:rPr>
        <w:t>)</w:t>
      </w:r>
    </w:p>
    <w:p w:rsidR="009B7787" w:rsidRPr="002E710A" w:rsidRDefault="001D2D5A" w:rsidP="001B0C2C">
      <w:pPr>
        <w:pStyle w:val="Bodytext41"/>
        <w:shd w:val="clear" w:color="auto" w:fill="auto"/>
        <w:spacing w:before="0" w:line="240" w:lineRule="auto"/>
        <w:rPr>
          <w:b w:val="0"/>
          <w:i/>
          <w:color w:val="auto"/>
          <w:lang w:val="en-US"/>
        </w:rPr>
      </w:pPr>
      <w:r w:rsidRPr="002E710A">
        <w:rPr>
          <w:b w:val="0"/>
          <w:i/>
          <w:noProof/>
          <w:color w:val="auto"/>
          <w:lang w:val="en-US" w:eastAsia="en-US"/>
        </w:rPr>
        <mc:AlternateContent>
          <mc:Choice Requires="wps">
            <w:drawing>
              <wp:anchor distT="0" distB="0" distL="114300" distR="114300" simplePos="0" relativeHeight="251664384" behindDoc="0" locked="0" layoutInCell="1" allowOverlap="1" wp14:anchorId="7F136159" wp14:editId="258A9ABB">
                <wp:simplePos x="0" y="0"/>
                <wp:positionH relativeFrom="column">
                  <wp:posOffset>1697990</wp:posOffset>
                </wp:positionH>
                <wp:positionV relativeFrom="paragraph">
                  <wp:posOffset>17145</wp:posOffset>
                </wp:positionV>
                <wp:extent cx="2362200" cy="0"/>
                <wp:effectExtent l="12065" t="7620" r="6985"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B1D7E9" id="AutoShape 7" o:spid="_x0000_s1026" type="#_x0000_t32" style="position:absolute;margin-left:133.7pt;margin-top:1.35pt;width:1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DCf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"/>
            </w:pict>
          </mc:Fallback>
        </mc:AlternateConten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CHƯƠNG I</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QUY ĐỊNH CHUNG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 Mục đích thực hiện dân chủ trong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Thực hiện tốt nhất, có hiệu quả nhất những điều đã quy định trong Luật Giáo dục, Thông tư 09/2009/BGDĐT của Bộ Giáo dục và Đào tạo về thực hiện “3 công khai - 4 kiểm tra” ; thực hiện có hiệu quả các nội dung quy định trong Bộ Luật lao động, Luật Công đoàn 2012,</w:t>
      </w:r>
      <w:r w:rsidR="00741AAC" w:rsidRPr="002E710A">
        <w:rPr>
          <w:sz w:val="26"/>
          <w:szCs w:val="26"/>
          <w:lang w:val="en-US"/>
        </w:rPr>
        <w:t>Hướng dẫn số 11/HD-TLĐ ngày 14/3/2024 của Tổng LĐLĐ Việt Nam về việc Công đoàn tham gia thực thực dân chủ ở cơ sở;</w:t>
      </w:r>
      <w:r w:rsidR="00B940D1">
        <w:rPr>
          <w:sz w:val="26"/>
          <w:szCs w:val="26"/>
        </w:rPr>
        <w:t xml:space="preserve"> Nghị định số </w:t>
      </w:r>
      <w:r w:rsidR="00B940D1">
        <w:rPr>
          <w:sz w:val="26"/>
          <w:szCs w:val="26"/>
          <w:lang w:val="en-US"/>
        </w:rPr>
        <w:t>59</w:t>
      </w:r>
      <w:r w:rsidR="00B940D1">
        <w:rPr>
          <w:sz w:val="26"/>
          <w:szCs w:val="26"/>
        </w:rPr>
        <w:t>/20</w:t>
      </w:r>
      <w:r w:rsidR="00B940D1">
        <w:rPr>
          <w:sz w:val="26"/>
          <w:szCs w:val="26"/>
          <w:lang w:val="en-US"/>
        </w:rPr>
        <w:t>23</w:t>
      </w:r>
      <w:r w:rsidRPr="002E710A">
        <w:rPr>
          <w:sz w:val="26"/>
          <w:szCs w:val="26"/>
        </w:rPr>
        <w:t xml:space="preserve">/NĐ-CP ngày </w:t>
      </w:r>
      <w:r w:rsidR="00B940D1">
        <w:rPr>
          <w:sz w:val="26"/>
          <w:szCs w:val="26"/>
          <w:lang w:val="en-US"/>
        </w:rPr>
        <w:t>14/8/2023</w:t>
      </w:r>
      <w:r w:rsidRPr="002E710A">
        <w:rPr>
          <w:sz w:val="26"/>
          <w:szCs w:val="26"/>
        </w:rPr>
        <w:t xml:space="preserve"> của Chính phủ về thực hiện dân chủ trong hoạt động của cơ quan hành chính nhà nước và đơn vị sự nghiệp công lập.</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2. Phát huy quyền làm chủ và huy động tiềm năng </w:t>
      </w:r>
      <w:r w:rsidR="00CA26C6" w:rsidRPr="002E710A">
        <w:rPr>
          <w:sz w:val="26"/>
          <w:szCs w:val="26"/>
        </w:rPr>
        <w:t>trí tuệ của</w:t>
      </w:r>
      <w:r w:rsidR="00CA26C6" w:rsidRPr="002E710A">
        <w:rPr>
          <w:sz w:val="26"/>
          <w:szCs w:val="26"/>
          <w:lang w:val="en-US"/>
        </w:rPr>
        <w:t xml:space="preserve"> </w:t>
      </w:r>
      <w:r w:rsidR="00AB3A4C" w:rsidRPr="002E710A">
        <w:rPr>
          <w:sz w:val="26"/>
          <w:szCs w:val="26"/>
          <w:lang w:val="en-US"/>
        </w:rPr>
        <w:t xml:space="preserve">cán bộ, giáo viên, </w:t>
      </w:r>
      <w:r w:rsidR="00CA26C6" w:rsidRPr="002E710A">
        <w:rPr>
          <w:sz w:val="26"/>
          <w:szCs w:val="26"/>
          <w:lang w:val="en-US"/>
        </w:rPr>
        <w:t>viên chức</w:t>
      </w:r>
      <w:r w:rsidRPr="002E710A">
        <w:rPr>
          <w:sz w:val="26"/>
          <w:szCs w:val="26"/>
        </w:rPr>
        <w:t>, người l</w:t>
      </w:r>
      <w:r w:rsidR="00CA26C6" w:rsidRPr="002E710A">
        <w:rPr>
          <w:sz w:val="26"/>
          <w:szCs w:val="26"/>
        </w:rPr>
        <w:t xml:space="preserve">ao động (sau đây gọi tắt là </w:t>
      </w:r>
      <w:r w:rsidRPr="002E710A">
        <w:rPr>
          <w:sz w:val="26"/>
          <w:szCs w:val="26"/>
        </w:rPr>
        <w:t xml:space="preserve">VC - NLĐ) và nâng cao trách nhiệm của Thủ trưởng, người đứng đầu trong nhà trường theo luật định; góp phần xây dựng đội ngũ </w:t>
      </w:r>
      <w:r w:rsidR="00AB3A4C" w:rsidRPr="002E710A">
        <w:rPr>
          <w:sz w:val="26"/>
          <w:szCs w:val="26"/>
          <w:lang w:val="en-US"/>
        </w:rPr>
        <w:t>CBGV-</w:t>
      </w:r>
      <w:r w:rsidRPr="002E710A">
        <w:rPr>
          <w:sz w:val="26"/>
          <w:szCs w:val="26"/>
        </w:rPr>
        <w:t>VC - NLĐ là công bộc của nhân dân, có đủ phẩm chất chính trị, phẩm chất đạo đức, lối sống, năng lực và trình độ chuyên môn, nghiệp vụ, làm việc có năng suất, chất lượng, hiệu quả, đáp ứng yêu cầu phát triển và đổi mới của đất nước.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3. Phòng ngừa, ngăn chặn và chống các hành vi tham nhũng, lãng phí, quan liêu, phiền hà, sách nhiễu nhân dân.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2. Nguyên tắc thực hiện dân chủ trong hoạt động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Thực hiện dân chủ trong hoạt động của nhà trường phải gắn liền với việc bảo đảm sự lãnh đạo của tổ chức Đảng; chấp hành nguyên tắc tập trung dân chủ; phát huy vai trò của người đứng đầu (</w:t>
      </w:r>
      <w:r w:rsidR="00741AAC" w:rsidRPr="002E710A">
        <w:rPr>
          <w:sz w:val="26"/>
          <w:szCs w:val="26"/>
          <w:lang w:val="en-US"/>
        </w:rPr>
        <w:t>Hiệu trưởng</w:t>
      </w:r>
      <w:r w:rsidRPr="002E710A">
        <w:rPr>
          <w:sz w:val="26"/>
          <w:szCs w:val="26"/>
        </w:rPr>
        <w:t>) và của các tổ chức đoàn thể quần chúng của nhà trường.</w:t>
      </w:r>
    </w:p>
    <w:p w:rsidR="00406CFA" w:rsidRPr="002E710A" w:rsidRDefault="009B7787" w:rsidP="001B0C2C">
      <w:pPr>
        <w:pStyle w:val="NormalWeb"/>
        <w:shd w:val="clear" w:color="auto" w:fill="FFFFFF"/>
        <w:spacing w:before="0" w:beforeAutospacing="0" w:after="0" w:afterAutospacing="0"/>
        <w:jc w:val="both"/>
        <w:rPr>
          <w:sz w:val="26"/>
          <w:szCs w:val="26"/>
          <w:lang w:val="en-US"/>
        </w:rPr>
      </w:pPr>
      <w:r w:rsidRPr="002E710A">
        <w:rPr>
          <w:b/>
          <w:bCs/>
          <w:sz w:val="26"/>
          <w:szCs w:val="26"/>
        </w:rPr>
        <w:t>          </w:t>
      </w:r>
      <w:r w:rsidRPr="002E710A">
        <w:rPr>
          <w:sz w:val="26"/>
          <w:szCs w:val="26"/>
        </w:rPr>
        <w:t xml:space="preserve">2. Dân chủ trong khuôn khổ của Hiến pháp và pháp luật; kiên quyết xử lý những hành vi lợi dụng dân chủ vi phạm pháp luật, xâm phạm quyền, lợi ích hợp pháp của </w:t>
      </w:r>
      <w:r w:rsidR="00AB3A4C" w:rsidRPr="002E710A">
        <w:rPr>
          <w:sz w:val="26"/>
          <w:szCs w:val="26"/>
          <w:lang w:val="en-US"/>
        </w:rPr>
        <w:t>CBGV-</w:t>
      </w:r>
      <w:r w:rsidRPr="002E710A">
        <w:rPr>
          <w:sz w:val="26"/>
          <w:szCs w:val="26"/>
        </w:rPr>
        <w:t>VC - NLĐ và quyền làm chủ của nhân dân, cản trở việc thực hiện nhiệm vụ của nhà trường</w:t>
      </w:r>
      <w:r w:rsidR="005F2ECC" w:rsidRPr="002E710A">
        <w:rPr>
          <w:sz w:val="26"/>
          <w:szCs w:val="26"/>
          <w:lang w:val="en-US"/>
        </w:rPr>
        <w:t>.</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CHƯƠNG II</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DÂN CHỦ TRONG NỘI BỘ NHÀ TRƯỜNG</w:t>
      </w:r>
    </w:p>
    <w:p w:rsidR="00741AAC" w:rsidRPr="002E710A" w:rsidRDefault="009B7787" w:rsidP="001B0C2C">
      <w:pPr>
        <w:pStyle w:val="NormalWeb"/>
        <w:shd w:val="clear" w:color="auto" w:fill="FFFFFF"/>
        <w:spacing w:before="0" w:beforeAutospacing="0" w:after="0" w:afterAutospacing="0"/>
        <w:jc w:val="center"/>
        <w:rPr>
          <w:b/>
          <w:bCs/>
          <w:sz w:val="26"/>
          <w:szCs w:val="26"/>
          <w:lang w:val="en-US"/>
        </w:rPr>
      </w:pPr>
      <w:r w:rsidRPr="002E710A">
        <w:rPr>
          <w:b/>
          <w:bCs/>
          <w:sz w:val="26"/>
          <w:szCs w:val="26"/>
        </w:rPr>
        <w:t xml:space="preserve">MỤC 1: TRÁCH NHIỆM CỦA </w:t>
      </w:r>
      <w:r w:rsidR="00741AAC" w:rsidRPr="002E710A">
        <w:rPr>
          <w:b/>
          <w:bCs/>
          <w:sz w:val="26"/>
          <w:szCs w:val="26"/>
          <w:lang w:val="en-US"/>
        </w:rPr>
        <w:t>HIỆU TRƯỞNG</w:t>
      </w:r>
      <w:r w:rsidR="00741AAC" w:rsidRPr="002E710A">
        <w:rPr>
          <w:b/>
          <w:bCs/>
          <w:sz w:val="26"/>
          <w:szCs w:val="26"/>
        </w:rPr>
        <w:t xml:space="preserve"> VÀ CỦA </w:t>
      </w:r>
      <w:r w:rsidR="00F969A7" w:rsidRPr="002E710A">
        <w:rPr>
          <w:b/>
          <w:bCs/>
          <w:sz w:val="26"/>
          <w:szCs w:val="26"/>
          <w:lang w:val="en-US"/>
        </w:rPr>
        <w:t xml:space="preserve">CÁN BỘ </w:t>
      </w:r>
      <w:r w:rsidR="00741AAC" w:rsidRPr="002E710A">
        <w:rPr>
          <w:b/>
          <w:bCs/>
          <w:sz w:val="26"/>
          <w:szCs w:val="26"/>
          <w:lang w:val="en-US"/>
        </w:rPr>
        <w:t xml:space="preserve">- </w:t>
      </w:r>
    </w:p>
    <w:p w:rsidR="009B7787" w:rsidRPr="002E710A" w:rsidRDefault="00741AAC" w:rsidP="001B0C2C">
      <w:pPr>
        <w:pStyle w:val="NormalWeb"/>
        <w:shd w:val="clear" w:color="auto" w:fill="FFFFFF"/>
        <w:spacing w:before="0" w:beforeAutospacing="0" w:after="0" w:afterAutospacing="0"/>
        <w:jc w:val="center"/>
        <w:rPr>
          <w:sz w:val="26"/>
          <w:szCs w:val="26"/>
        </w:rPr>
      </w:pPr>
      <w:r w:rsidRPr="002E710A">
        <w:rPr>
          <w:b/>
          <w:bCs/>
          <w:sz w:val="26"/>
          <w:szCs w:val="26"/>
          <w:lang w:val="en-US"/>
        </w:rPr>
        <w:t>GIÁO VIÊN</w:t>
      </w:r>
      <w:r w:rsidR="009B7787" w:rsidRPr="002E710A">
        <w:rPr>
          <w:b/>
          <w:bCs/>
          <w:sz w:val="26"/>
          <w:szCs w:val="26"/>
        </w:rPr>
        <w:t xml:space="preserve"> </w:t>
      </w:r>
      <w:r w:rsidR="00F969A7" w:rsidRPr="002E710A">
        <w:rPr>
          <w:b/>
          <w:bCs/>
          <w:sz w:val="26"/>
          <w:szCs w:val="26"/>
          <w:lang w:val="en-US"/>
        </w:rPr>
        <w:t xml:space="preserve">- VIÊN CHỨC </w:t>
      </w:r>
      <w:r w:rsidR="009B7787" w:rsidRPr="002E710A">
        <w:rPr>
          <w:b/>
          <w:bCs/>
          <w:sz w:val="26"/>
          <w:szCs w:val="26"/>
        </w:rPr>
        <w:t>- NLĐ</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xml:space="preserve">          Điều 3. Trách nhiệm của </w:t>
      </w:r>
      <w:r w:rsidR="00741AAC" w:rsidRPr="002E710A">
        <w:rPr>
          <w:b/>
          <w:bCs/>
          <w:sz w:val="26"/>
          <w:szCs w:val="26"/>
          <w:lang w:val="en-US"/>
        </w:rPr>
        <w:t>Hiệu trưởng</w:t>
      </w:r>
      <w:r w:rsidRPr="002E710A">
        <w:rPr>
          <w:b/>
          <w:b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1. Thực hiện dân chủ trong quản lý điều hành mọi hoạt động của nhà trường; trong quản lý, sử dụng, đào tạo, bồi dưỡng, thực hiện chế độ, chính sách đối với </w:t>
      </w:r>
      <w:r w:rsidR="00741AAC" w:rsidRPr="002E710A">
        <w:rPr>
          <w:sz w:val="26"/>
          <w:szCs w:val="26"/>
          <w:lang w:val="en-US"/>
        </w:rPr>
        <w:t>CB</w:t>
      </w:r>
      <w:r w:rsidRPr="002E710A">
        <w:rPr>
          <w:sz w:val="26"/>
          <w:szCs w:val="26"/>
        </w:rPr>
        <w:t>VC</w:t>
      </w:r>
      <w:r w:rsidR="00741AAC" w:rsidRPr="002E710A">
        <w:rPr>
          <w:sz w:val="26"/>
          <w:szCs w:val="26"/>
          <w:lang w:val="en-US"/>
        </w:rPr>
        <w:t>- GV</w:t>
      </w:r>
      <w:r w:rsidRPr="002E710A">
        <w:rPr>
          <w:sz w:val="26"/>
          <w:szCs w:val="26"/>
        </w:rPr>
        <w:t xml:space="preserve"> - NLĐ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2. Tổ chức các cuộc họp giao ban định kỳ, hàng tháng, hàng quý và học kỳ để đánh giá kết quả thực hiện các nhiệm vụ được giao và đề ra các nhiệm vụ, giải pháp chủ yếu </w:t>
      </w:r>
      <w:r w:rsidRPr="002E710A">
        <w:rPr>
          <w:sz w:val="26"/>
          <w:szCs w:val="26"/>
        </w:rPr>
        <w:lastRenderedPageBreak/>
        <w:t xml:space="preserve">phải thực hiện trong thời gian tới của của nhà trường. Cuối năm học, tổ chức đánh giá tổng kết hoạt động của nhà trường tại hội nghị </w:t>
      </w:r>
      <w:r w:rsidR="00AB3A4C" w:rsidRPr="002E710A">
        <w:rPr>
          <w:sz w:val="26"/>
          <w:szCs w:val="26"/>
          <w:lang w:val="en-US"/>
        </w:rPr>
        <w:t>Nhà giáo- CBQL-</w:t>
      </w:r>
      <w:r w:rsidRPr="002E710A">
        <w:rPr>
          <w:sz w:val="26"/>
          <w:szCs w:val="26"/>
        </w:rPr>
        <w:t xml:space="preserve"> NLĐ.</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3. Lắng nghe ý kiến phản ánh, phê bình của </w:t>
      </w:r>
      <w:r w:rsidR="00741AAC" w:rsidRPr="002E710A">
        <w:rPr>
          <w:sz w:val="26"/>
          <w:szCs w:val="26"/>
          <w:lang w:val="en-US"/>
        </w:rPr>
        <w:t>CB</w:t>
      </w:r>
      <w:r w:rsidR="00741AAC" w:rsidRPr="002E710A">
        <w:rPr>
          <w:sz w:val="26"/>
          <w:szCs w:val="26"/>
        </w:rPr>
        <w:t>VC</w:t>
      </w:r>
      <w:r w:rsidR="00741AAC" w:rsidRPr="002E710A">
        <w:rPr>
          <w:sz w:val="26"/>
          <w:szCs w:val="26"/>
          <w:lang w:val="en-US"/>
        </w:rPr>
        <w:t>- GV</w:t>
      </w:r>
      <w:r w:rsidR="00741AAC" w:rsidRPr="002E710A">
        <w:rPr>
          <w:sz w:val="26"/>
          <w:szCs w:val="26"/>
        </w:rPr>
        <w:t xml:space="preserve"> - NLĐ</w:t>
      </w:r>
      <w:r w:rsidRPr="002E710A">
        <w:rPr>
          <w:sz w:val="26"/>
          <w:szCs w:val="26"/>
        </w:rPr>
        <w:t xml:space="preserve">. Khi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Pr="002E710A">
        <w:rPr>
          <w:sz w:val="26"/>
          <w:szCs w:val="26"/>
        </w:rPr>
        <w:t xml:space="preserve"> đăng ký được gặp và có nội dung, lý do cụ thể thì sẽ bố trí thời gian thích hợp để gặp và trao đổi.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4. Ban hành quy chế quản lý trang thiết bị làm việc trong nhà trường bảo đảm thiết thực, hiệu quả, tiết kiệm; sử dụng tiết kiệm kinh phí được cấp; thực hiện đầy đủ các quy định về công khai tài chính. Thực hiện việc mua sắm thiết bị, phương tiện và các tài sản của nhà trường theo đúng quy định của pháp luật.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5. Thông báo công khai cho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biết những việc được quy định tại Điều 5 của Quy chế này.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6. Thực hiện các biện pháp phòng ngừa, ngăn chặn hành vi tham nhũng; xử lý và tạo điều kiện để cơ quan, tổ chức có thẩm quyền xử lý người có hành vi tham nhũng; nếu thiếu trách nhiệm để xảy ra tham nhũng trong nhà trường thì bị xử lý theo quy định của pháp luật.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7. Phối hợp với Ban Chấp hành Công đoàn nhà trường tổ chức đối thoại; tổ chức Hội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sz w:val="26"/>
          <w:szCs w:val="26"/>
        </w:rPr>
        <w:t xml:space="preserve"> </w:t>
      </w:r>
      <w:r w:rsidRPr="002E710A">
        <w:rPr>
          <w:sz w:val="26"/>
          <w:szCs w:val="26"/>
        </w:rPr>
        <w:t>mỗi năm một lần theo quy định của Nhà nước (vào tháng 9 hàng năm; trong các cuộc họp hội đồng sư phạm hàng tháng).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8</w:t>
      </w:r>
      <w:r w:rsidRPr="002E710A">
        <w:rPr>
          <w:b/>
          <w:bCs/>
          <w:sz w:val="26"/>
          <w:szCs w:val="26"/>
        </w:rPr>
        <w:t>.</w:t>
      </w:r>
      <w:r w:rsidRPr="002E710A">
        <w:rPr>
          <w:sz w:val="26"/>
          <w:szCs w:val="26"/>
        </w:rPr>
        <w:t> Chỉ đạo việc cung cấp đầy đủ, kịp thời những thông tin, tài liệu, cách thức tổ chức thực hiện, trách nhiệm thực hiện và trách nhiệm giải trình những nội dung công việc trong nhà trường quy định tại Điều 5, Điều 6 của Quy chế này, trừ những tài liệu mật theo quy định của pháp luật.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9. Xem xét, giải quyết kịp thời theo quy định của pháp luật các khiếu nại, tố cáo, kiến nghị của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và kiến nghị của Ban Thanh tra nhân dân nhà trường; kịp thời báo cáo với cơ quan có thẩm quyền những vấn đề không thuộc thẩm quyền giải quyết của mình.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10. Kịp thời xử lý người có hành vi cản trở việc thực hiện dân chủ trong hoạt động của nhà trường và người có hành vi trả thù, trù dập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khiếu nại, tố cáo, kiến nghị theo quy định của pháp luật.</w:t>
      </w:r>
    </w:p>
    <w:p w:rsidR="009B7787" w:rsidRPr="002E710A" w:rsidRDefault="009B7787" w:rsidP="001B0C2C">
      <w:pPr>
        <w:pStyle w:val="NormalWeb"/>
        <w:shd w:val="clear" w:color="auto" w:fill="FFFFFF"/>
        <w:spacing w:before="0" w:beforeAutospacing="0" w:after="0" w:afterAutospacing="0"/>
        <w:jc w:val="both"/>
        <w:rPr>
          <w:b/>
          <w:sz w:val="26"/>
          <w:szCs w:val="26"/>
        </w:rPr>
      </w:pPr>
      <w:r w:rsidRPr="002E710A">
        <w:rPr>
          <w:b/>
          <w:bCs/>
          <w:sz w:val="26"/>
          <w:szCs w:val="26"/>
        </w:rPr>
        <w:t xml:space="preserve">          Điều 4. Trách nhiệm của </w:t>
      </w:r>
      <w:r w:rsidR="00AB3A4C" w:rsidRPr="002E710A">
        <w:rPr>
          <w:b/>
          <w:sz w:val="26"/>
          <w:szCs w:val="26"/>
          <w:lang w:val="en-US"/>
        </w:rPr>
        <w:t>CB</w:t>
      </w:r>
      <w:r w:rsidR="00AB3A4C" w:rsidRPr="002E710A">
        <w:rPr>
          <w:b/>
          <w:sz w:val="26"/>
          <w:szCs w:val="26"/>
        </w:rPr>
        <w:t>VC</w:t>
      </w:r>
      <w:r w:rsidR="00AB3A4C" w:rsidRPr="002E710A">
        <w:rPr>
          <w:b/>
          <w:sz w:val="26"/>
          <w:szCs w:val="26"/>
          <w:lang w:val="en-US"/>
        </w:rPr>
        <w:t>- GV</w:t>
      </w:r>
      <w:r w:rsidR="00AB3A4C" w:rsidRPr="002E710A">
        <w:rPr>
          <w:b/>
          <w:sz w:val="26"/>
          <w:szCs w:val="26"/>
        </w:rPr>
        <w:t xml:space="preserve"> - NLĐ</w:t>
      </w:r>
      <w:r w:rsidRPr="002E710A">
        <w:rPr>
          <w:b/>
          <w:b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Nghiêm chỉnh chấp hành nội quy, quy chế làm việc của nhà trường; thực hành tiết kiệm, chống lãng phí và bảo đảm thông tin chính xác, kịp thời; thực hiện các quy định về nghĩa vụ, đạo đức, văn hóa giao tiếp, quy tắc ứng xử, nguyên tắc trong hoạt động nghề nghiệp và những việc không được làm theo quy định của pháp luật.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2. Chịu trách nhiệm trước pháp luật, trước người phụ trách trực tiếp và trước người đứng đầu trong nhà trường về việc thi hành nhiệm vụ của mình. Trong khi thi hành công vụ</w:t>
      </w:r>
      <w:r w:rsidRPr="002E710A">
        <w:rPr>
          <w:b/>
          <w:bCs/>
          <w:sz w:val="26"/>
          <w:szCs w:val="26"/>
        </w:rPr>
        <w:t>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được trình bày ý kiến, đề xuất việc giải quyết những vấn đề thuộc phạm vi trách nhiệm của mình khác với ý kiến của người phụ trách trực tiếp, nhưng vẫn phải chấp hành sự chỉ đạo và hướng dẫn của người phụ trách trực tiếp, đồng thời có quyền bảo lưu ý kiến và báo cáo lên cấp có thẩm quyền.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Đối với viên chức được quyền từ chối thực hiện công việc hoặc nhiệm vụ trái với quy định của pháp luật, được quyết định vấn đề mang tính chuyên môn gắn với công việc hoặc nhiệm vụ được giao.</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lastRenderedPageBreak/>
        <w:t>          </w:t>
      </w:r>
      <w:r w:rsidRPr="002E710A">
        <w:rPr>
          <w:sz w:val="26"/>
          <w:szCs w:val="26"/>
        </w:rPr>
        <w:t>3. Thực hiện phê bình và tự phê bình nghiêm túc, phát huy ưu điểm, có giải pháp sửa chữa khuyết điểm; thẳng thắn đóng góp ý kiến để xây dựng nội bộ nhà trường trong sạch, vững mạnh.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4. Đóng góp ý kiến vào việc xây dựng các văn bản, đề án của nhà trường khi được yêu cầu.</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b/>
          <w:bCs/>
          <w:sz w:val="26"/>
          <w:szCs w:val="26"/>
        </w:rPr>
        <w:t>          </w:t>
      </w:r>
      <w:r w:rsidRPr="002E710A">
        <w:rPr>
          <w:sz w:val="26"/>
          <w:szCs w:val="26"/>
        </w:rPr>
        <w:t>5. Báo cáo người có thẩm quyền khi phát hiện hành vi vi phạm pháp luật trong hoạt động của nhà trường.</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MỤC 2: NHỮNG VIỆC PHẢI CÔNG KHAI</w:t>
      </w:r>
    </w:p>
    <w:p w:rsidR="009B7787" w:rsidRPr="002E710A" w:rsidRDefault="009B7787" w:rsidP="001B0C2C">
      <w:pPr>
        <w:pStyle w:val="NormalWeb"/>
        <w:shd w:val="clear" w:color="auto" w:fill="FFFFFF"/>
        <w:spacing w:before="0" w:beforeAutospacing="0" w:after="0" w:afterAutospacing="0"/>
        <w:jc w:val="center"/>
        <w:rPr>
          <w:b/>
          <w:sz w:val="26"/>
          <w:szCs w:val="26"/>
        </w:rPr>
      </w:pPr>
      <w:r w:rsidRPr="002E710A">
        <w:rPr>
          <w:b/>
          <w:bCs/>
          <w:sz w:val="26"/>
          <w:szCs w:val="26"/>
        </w:rPr>
        <w:t xml:space="preserve">ĐỂ </w:t>
      </w:r>
      <w:r w:rsidR="00AB3A4C" w:rsidRPr="002E710A">
        <w:rPr>
          <w:b/>
          <w:sz w:val="26"/>
          <w:szCs w:val="26"/>
          <w:lang w:val="en-US"/>
        </w:rPr>
        <w:t>CB</w:t>
      </w:r>
      <w:r w:rsidR="00AB3A4C" w:rsidRPr="002E710A">
        <w:rPr>
          <w:b/>
          <w:sz w:val="26"/>
          <w:szCs w:val="26"/>
        </w:rPr>
        <w:t>VC</w:t>
      </w:r>
      <w:r w:rsidR="00AB3A4C" w:rsidRPr="002E710A">
        <w:rPr>
          <w:b/>
          <w:sz w:val="26"/>
          <w:szCs w:val="26"/>
          <w:lang w:val="en-US"/>
        </w:rPr>
        <w:t>- GV</w:t>
      </w:r>
      <w:r w:rsidR="00AB3A4C" w:rsidRPr="002E710A">
        <w:rPr>
          <w:b/>
          <w:sz w:val="26"/>
          <w:szCs w:val="26"/>
        </w:rPr>
        <w:t xml:space="preserve"> - NLĐ</w:t>
      </w:r>
      <w:r w:rsidR="00AB3A4C" w:rsidRPr="002E710A">
        <w:rPr>
          <w:b/>
          <w:bCs/>
          <w:sz w:val="26"/>
          <w:szCs w:val="26"/>
        </w:rPr>
        <w:t xml:space="preserve"> </w:t>
      </w:r>
      <w:r w:rsidRPr="002E710A">
        <w:rPr>
          <w:b/>
          <w:bCs/>
          <w:sz w:val="26"/>
          <w:szCs w:val="26"/>
        </w:rPr>
        <w:t>ĐƯỢC BIẾT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5. Những việc phải công khai: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Chủ trương, chính sách của Đảng và pháp luật của Nhà nước liên quan đến công việc của nhà trường. Nội dung này được thực hiện công khai: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EF007C" w:rsidRPr="002E710A">
        <w:rPr>
          <w:sz w:val="26"/>
          <w:szCs w:val="26"/>
          <w:lang w:val="en-US"/>
        </w:rPr>
        <w:t>Công khai</w:t>
      </w:r>
      <w:r w:rsidRPr="002E710A">
        <w:rPr>
          <w:sz w:val="26"/>
          <w:szCs w:val="26"/>
        </w:rPr>
        <w:t> </w:t>
      </w:r>
      <w:r w:rsidR="00EF007C" w:rsidRPr="002E710A">
        <w:rPr>
          <w:iCs/>
          <w:sz w:val="26"/>
          <w:szCs w:val="26"/>
          <w:lang w:val="en-US"/>
        </w:rPr>
        <w:t>n</w:t>
      </w:r>
      <w:r w:rsidRPr="002E710A">
        <w:rPr>
          <w:iCs/>
          <w:sz w:val="26"/>
          <w:szCs w:val="26"/>
        </w:rPr>
        <w:t xml:space="preserve">iêm yết tại cơ quan; Thông báo cho Tổ trưởng công đoàn, Tổ trưởng chuyên môn và yêu cầu thông báo đến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iCs/>
          <w:sz w:val="26"/>
          <w:szCs w:val="26"/>
        </w:rPr>
        <w:t xml:space="preserve"> </w:t>
      </w:r>
      <w:r w:rsidRPr="002E710A">
        <w:rPr>
          <w:iCs/>
          <w:sz w:val="26"/>
          <w:szCs w:val="26"/>
        </w:rPr>
        <w:t>trong tổ.</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c) Công khai trong thời gian: Diễn ra năm học</w:t>
      </w:r>
    </w:p>
    <w:p w:rsidR="009B7787" w:rsidRPr="002E710A" w:rsidRDefault="005F2ECC" w:rsidP="001B0C2C">
      <w:pPr>
        <w:pStyle w:val="NormalWeb"/>
        <w:shd w:val="clear" w:color="auto" w:fill="FFFFFF"/>
        <w:spacing w:before="0" w:beforeAutospacing="0" w:after="0" w:afterAutospacing="0"/>
        <w:jc w:val="both"/>
        <w:rPr>
          <w:sz w:val="26"/>
          <w:szCs w:val="26"/>
        </w:rPr>
      </w:pPr>
      <w:r w:rsidRPr="002E710A">
        <w:rPr>
          <w:sz w:val="26"/>
          <w:szCs w:val="26"/>
        </w:rPr>
        <w:t>          d) Tại địa điểm: H</w:t>
      </w:r>
      <w:r w:rsidRPr="002E710A">
        <w:rPr>
          <w:sz w:val="26"/>
          <w:szCs w:val="26"/>
          <w:lang w:val="en-US"/>
        </w:rPr>
        <w:t>ội đồng sư phạm</w:t>
      </w:r>
      <w:r w:rsidR="009B7787" w:rsidRPr="002E710A">
        <w:rPr>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2. Kế hoạch công tác hàng năm, hàng quý, hàng tháng của nhà trường trong từng năm học. Nội dung này được thực hiện công khai: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76670B" w:rsidRPr="002E710A">
        <w:rPr>
          <w:sz w:val="26"/>
          <w:szCs w:val="26"/>
          <w:lang w:val="en-US"/>
        </w:rPr>
        <w:t>Công khai</w:t>
      </w:r>
      <w:r w:rsidR="0076670B" w:rsidRPr="002E710A">
        <w:rPr>
          <w:sz w:val="26"/>
          <w:szCs w:val="26"/>
        </w:rPr>
        <w:t> </w:t>
      </w:r>
      <w:r w:rsidR="0076670B" w:rsidRPr="002E710A">
        <w:rPr>
          <w:iCs/>
          <w:sz w:val="26"/>
          <w:szCs w:val="26"/>
          <w:lang w:val="en-US"/>
        </w:rPr>
        <w:t>n</w:t>
      </w:r>
      <w:r w:rsidR="0076670B" w:rsidRPr="002E710A">
        <w:rPr>
          <w:iCs/>
          <w:sz w:val="26"/>
          <w:szCs w:val="26"/>
        </w:rPr>
        <w:t>iêm yết tại cơ quan</w:t>
      </w:r>
      <w:r w:rsidRPr="002E710A">
        <w:rPr>
          <w:iCs/>
          <w:sz w:val="26"/>
          <w:szCs w:val="26"/>
        </w:rPr>
        <w:t xml:space="preserve">; Thông báo cho Tổ trưởng công đoàn, Tổ trưởng chuyên môn và yêu cầu thông báo đến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iCs/>
          <w:sz w:val="26"/>
          <w:szCs w:val="26"/>
        </w:rPr>
        <w:t xml:space="preserve"> </w:t>
      </w:r>
      <w:r w:rsidRPr="002E710A">
        <w:rPr>
          <w:iCs/>
          <w:sz w:val="26"/>
          <w:szCs w:val="26"/>
        </w:rPr>
        <w:t>trong tổ.</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xml:space="preserve">          c) Công khai trong thời gian: </w:t>
      </w:r>
      <w:r w:rsidR="005F2ECC" w:rsidRPr="002E710A">
        <w:rPr>
          <w:sz w:val="26"/>
          <w:szCs w:val="26"/>
          <w:lang w:val="en-US"/>
        </w:rPr>
        <w:t xml:space="preserve">Trong năm học. </w:t>
      </w:r>
    </w:p>
    <w:p w:rsidR="009B7787" w:rsidRPr="002E710A" w:rsidRDefault="005F2ECC" w:rsidP="001B0C2C">
      <w:pPr>
        <w:pStyle w:val="NormalWeb"/>
        <w:shd w:val="clear" w:color="auto" w:fill="FFFFFF"/>
        <w:spacing w:before="0" w:beforeAutospacing="0" w:after="0" w:afterAutospacing="0"/>
        <w:jc w:val="both"/>
        <w:rPr>
          <w:sz w:val="26"/>
          <w:szCs w:val="26"/>
        </w:rPr>
      </w:pPr>
      <w:r w:rsidRPr="002E710A">
        <w:rPr>
          <w:sz w:val="26"/>
          <w:szCs w:val="26"/>
        </w:rPr>
        <w:t>          d) Tại địa điểm: H</w:t>
      </w:r>
      <w:r w:rsidRPr="002E710A">
        <w:rPr>
          <w:sz w:val="26"/>
          <w:szCs w:val="26"/>
          <w:lang w:val="en-US"/>
        </w:rPr>
        <w:t>ội đồng sư phạm</w:t>
      </w:r>
      <w:r w:rsidR="009B7787" w:rsidRPr="002E710A">
        <w:rPr>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3. Kinh phí hoạt động hàng năm, bao gồm các nguồn kinh phí do ngân sách nhà nước cấp và các nguồn tài chính khác; quyết toán kinh phí hàng năm của nhà trường; tài sản, trang thiết bị của nhà trường; kết quả kiểm toán. Nội dung này được thực hiện công khai: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76670B" w:rsidRPr="002E710A">
        <w:rPr>
          <w:sz w:val="26"/>
          <w:szCs w:val="26"/>
          <w:lang w:val="en-US"/>
        </w:rPr>
        <w:t>Công khai</w:t>
      </w:r>
      <w:r w:rsidR="0076670B" w:rsidRPr="002E710A">
        <w:rPr>
          <w:sz w:val="26"/>
          <w:szCs w:val="26"/>
        </w:rPr>
        <w:t> </w:t>
      </w:r>
      <w:r w:rsidR="0076670B" w:rsidRPr="002E710A">
        <w:rPr>
          <w:iCs/>
          <w:sz w:val="26"/>
          <w:szCs w:val="26"/>
          <w:lang w:val="en-US"/>
        </w:rPr>
        <w:t>n</w:t>
      </w:r>
      <w:r w:rsidR="0076670B" w:rsidRPr="002E710A">
        <w:rPr>
          <w:iCs/>
          <w:sz w:val="26"/>
          <w:szCs w:val="26"/>
        </w:rPr>
        <w:t>iêm yết tại cơ quan</w:t>
      </w:r>
      <w:r w:rsidRPr="002E710A">
        <w:rPr>
          <w:iCs/>
          <w:sz w:val="26"/>
          <w:szCs w:val="26"/>
        </w:rPr>
        <w:t xml:space="preserve">; Thông báo tại Hội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iCs/>
          <w:sz w:val="26"/>
          <w:szCs w:val="26"/>
        </w:rPr>
        <w:t xml:space="preserve"> </w:t>
      </w:r>
      <w:r w:rsidRPr="002E710A">
        <w:rPr>
          <w:iCs/>
          <w:sz w:val="26"/>
          <w:szCs w:val="26"/>
        </w:rPr>
        <w:t>đầu năm học của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xml:space="preserve">          c) Công khai trong thời gian: </w:t>
      </w:r>
      <w:r w:rsidR="005F2ECC" w:rsidRPr="002E710A">
        <w:rPr>
          <w:sz w:val="26"/>
          <w:szCs w:val="26"/>
          <w:lang w:val="en-US"/>
        </w:rPr>
        <w:t>Trong  năm học</w:t>
      </w:r>
    </w:p>
    <w:p w:rsidR="009B7787" w:rsidRPr="002E710A" w:rsidRDefault="005F2ECC" w:rsidP="001B0C2C">
      <w:pPr>
        <w:pStyle w:val="NormalWeb"/>
        <w:shd w:val="clear" w:color="auto" w:fill="FFFFFF"/>
        <w:spacing w:before="0" w:beforeAutospacing="0" w:after="0" w:afterAutospacing="0"/>
        <w:jc w:val="both"/>
        <w:rPr>
          <w:sz w:val="26"/>
          <w:szCs w:val="26"/>
        </w:rPr>
      </w:pPr>
      <w:r w:rsidRPr="002E710A">
        <w:rPr>
          <w:sz w:val="26"/>
          <w:szCs w:val="26"/>
        </w:rPr>
        <w:t xml:space="preserve">          d) Tại địa điểm: </w:t>
      </w:r>
      <w:r w:rsidRPr="002E710A">
        <w:rPr>
          <w:sz w:val="26"/>
          <w:szCs w:val="26"/>
          <w:lang w:val="en-US"/>
        </w:rPr>
        <w:t>Hội đồng sư phạm</w:t>
      </w:r>
      <w:r w:rsidR="009B7787" w:rsidRPr="002E710A">
        <w:rPr>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4. </w:t>
      </w:r>
      <w:r w:rsidR="005F2ECC" w:rsidRPr="002E710A">
        <w:rPr>
          <w:sz w:val="26"/>
          <w:szCs w:val="26"/>
          <w:lang w:val="en-US"/>
        </w:rPr>
        <w:t xml:space="preserve">Đào </w:t>
      </w:r>
      <w:r w:rsidRPr="002E710A">
        <w:rPr>
          <w:sz w:val="26"/>
          <w:szCs w:val="26"/>
        </w:rPr>
        <w:t>tạo, bồi dưỡng, điều động, bổ nhiệm, luân chuyển, biệt phái, từ chức, miễn nhiệm; hợp đồng làm việc, thay đổi chức danh nghề nghiệp, thay đổi vị trí làm việc, chấm dứt hợp đồng làm việc của viên chức, người lao động; đi công tác nước ngoài, giải quyết chế độ, nâng bậc lương, nâng ngạch, đánh giá, xếp loại công chức, viên chức, người lao động; khen thưởng, kỷ luật, thôi việc, nghỉ hưu đối với viên chức, người lao động; các đề án, dự án và việc xây dựng các văn bản quy phạm pháp luật của nhà trường. Nội dung này được thực hiện công khai :</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EC731A" w:rsidRPr="002E710A">
        <w:rPr>
          <w:sz w:val="26"/>
          <w:szCs w:val="26"/>
          <w:lang w:val="en-US"/>
        </w:rPr>
        <w:t>Công khai</w:t>
      </w:r>
      <w:r w:rsidR="00EC731A" w:rsidRPr="002E710A">
        <w:rPr>
          <w:sz w:val="26"/>
          <w:szCs w:val="26"/>
        </w:rPr>
        <w:t> </w:t>
      </w:r>
      <w:r w:rsidR="00EC731A" w:rsidRPr="002E710A">
        <w:rPr>
          <w:iCs/>
          <w:sz w:val="26"/>
          <w:szCs w:val="26"/>
          <w:lang w:val="en-US"/>
        </w:rPr>
        <w:t>n</w:t>
      </w:r>
      <w:r w:rsidR="00EC731A" w:rsidRPr="002E710A">
        <w:rPr>
          <w:iCs/>
          <w:sz w:val="26"/>
          <w:szCs w:val="26"/>
        </w:rPr>
        <w:t>iêm yết tại cơ quan</w:t>
      </w:r>
      <w:r w:rsidRPr="002E710A">
        <w:rPr>
          <w:iCs/>
          <w:sz w:val="26"/>
          <w:szCs w:val="26"/>
        </w:rPr>
        <w:t xml:space="preserve">; Thông tin trên Website của trường; Thông báo bằng văn bản đến Cấp ủy trực tiếp, Ban Chấp hành Công đoàn, nhà trường; Thông báo bằng văn bản gửi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Pr="002E710A">
        <w:rPr>
          <w:i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c) Công khai trong thời gian: 30 ngày làm việc.</w:t>
      </w:r>
      <w:bookmarkStart w:id="0" w:name="_GoBack"/>
      <w:bookmarkEnd w:id="0"/>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lastRenderedPageBreak/>
        <w:t>          d) Tại địa điểm: Văn phòng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5. Các vụ việc tiêu cực, tham nhũng trong nhà trường đã được kết luận; bản kê khai tài sản, thu nhập của người có nghĩa vụ phải kê khai theo quy định của pháp luật. Nội dung này được thực hiện công khai:</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0F04FE" w:rsidRPr="002E710A">
        <w:rPr>
          <w:sz w:val="26"/>
          <w:szCs w:val="26"/>
          <w:lang w:val="en-US"/>
        </w:rPr>
        <w:t>Công khai</w:t>
      </w:r>
      <w:r w:rsidR="000F04FE" w:rsidRPr="002E710A">
        <w:rPr>
          <w:sz w:val="26"/>
          <w:szCs w:val="26"/>
        </w:rPr>
        <w:t> </w:t>
      </w:r>
      <w:r w:rsidR="000F04FE" w:rsidRPr="002E710A">
        <w:rPr>
          <w:iCs/>
          <w:sz w:val="26"/>
          <w:szCs w:val="26"/>
          <w:lang w:val="en-US"/>
        </w:rPr>
        <w:t>n</w:t>
      </w:r>
      <w:r w:rsidR="000F04FE" w:rsidRPr="002E710A">
        <w:rPr>
          <w:iCs/>
          <w:sz w:val="26"/>
          <w:szCs w:val="26"/>
        </w:rPr>
        <w:t>iêm yết tại cơ quan</w:t>
      </w:r>
      <w:r w:rsidRPr="002E710A">
        <w:rPr>
          <w:iCs/>
          <w:sz w:val="26"/>
          <w:szCs w:val="26"/>
        </w:rPr>
        <w:t xml:space="preserve">; Thông báo bằng văn bản gửi toàn thể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Pr="002E710A">
        <w:rPr>
          <w:i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c) Công khai trong thời gian: 30 ngày làm việc.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d) Tại địa điểm:  Văn phòng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6. Kết quả thanh tra, kiểm tra, giải quyết khiếu nại, tố cáo trong nội bộ nhà trường. Nội dung này được thực hiện công khai :</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0F04FE" w:rsidRPr="002E710A">
        <w:rPr>
          <w:sz w:val="26"/>
          <w:szCs w:val="26"/>
          <w:lang w:val="en-US"/>
        </w:rPr>
        <w:t>Công khai</w:t>
      </w:r>
      <w:r w:rsidR="000F04FE" w:rsidRPr="002E710A">
        <w:rPr>
          <w:sz w:val="26"/>
          <w:szCs w:val="26"/>
        </w:rPr>
        <w:t> </w:t>
      </w:r>
      <w:r w:rsidR="000F04FE" w:rsidRPr="002E710A">
        <w:rPr>
          <w:iCs/>
          <w:sz w:val="26"/>
          <w:szCs w:val="26"/>
          <w:lang w:val="en-US"/>
        </w:rPr>
        <w:t>n</w:t>
      </w:r>
      <w:r w:rsidR="000F04FE" w:rsidRPr="002E710A">
        <w:rPr>
          <w:iCs/>
          <w:sz w:val="26"/>
          <w:szCs w:val="26"/>
        </w:rPr>
        <w:t>iêm yết tại cơ quan</w:t>
      </w:r>
      <w:r w:rsidRPr="002E710A">
        <w:rPr>
          <w:iCs/>
          <w:sz w:val="26"/>
          <w:szCs w:val="26"/>
        </w:rPr>
        <w:t xml:space="preserve">; Thông báo bằng văn bản đến Cấp ủy trực tiếp, Ban Chấp hành Công đoàn, nhà trường; Thông báo bằng văn bản gửi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Pr="002E710A">
        <w:rPr>
          <w:i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c) Công khai trong thời gian: 30 ngày làm việc.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d) Tại địa điểm: Văn phòng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7. Các nội quy, quy chế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3C1372" w:rsidRPr="002E710A">
        <w:rPr>
          <w:sz w:val="26"/>
          <w:szCs w:val="26"/>
          <w:lang w:val="en-US"/>
        </w:rPr>
        <w:t>Công khai</w:t>
      </w:r>
      <w:r w:rsidR="003C1372" w:rsidRPr="002E710A">
        <w:rPr>
          <w:sz w:val="26"/>
          <w:szCs w:val="26"/>
        </w:rPr>
        <w:t> </w:t>
      </w:r>
      <w:r w:rsidR="003C1372" w:rsidRPr="002E710A">
        <w:rPr>
          <w:iCs/>
          <w:sz w:val="26"/>
          <w:szCs w:val="26"/>
          <w:lang w:val="en-US"/>
        </w:rPr>
        <w:t>n</w:t>
      </w:r>
      <w:r w:rsidR="003C1372" w:rsidRPr="002E710A">
        <w:rPr>
          <w:iCs/>
          <w:sz w:val="26"/>
          <w:szCs w:val="26"/>
        </w:rPr>
        <w:t>iêm yết tại cơ quan</w:t>
      </w:r>
      <w:r w:rsidRPr="002E710A">
        <w:rPr>
          <w:iCs/>
          <w:sz w:val="26"/>
          <w:szCs w:val="26"/>
        </w:rPr>
        <w:t xml:space="preserve">; Thông báo tại Hội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Pr="002E710A">
        <w:rPr>
          <w:iCs/>
          <w:sz w:val="26"/>
          <w:szCs w:val="26"/>
        </w:rPr>
        <w:t xml:space="preserve"> đầu năm học của trường; Thông báo cho Tổ trưởng công đoàn, Tổ trưởng chuyên môn và yêu cầu thông báo đến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iCs/>
          <w:sz w:val="26"/>
          <w:szCs w:val="26"/>
        </w:rPr>
        <w:t xml:space="preserve"> </w:t>
      </w:r>
      <w:r w:rsidRPr="002E710A">
        <w:rPr>
          <w:iCs/>
          <w:sz w:val="26"/>
          <w:szCs w:val="26"/>
        </w:rPr>
        <w:t>trong tổ.</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Đầu năm học.</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xml:space="preserve">          c) Công khai trong thời gian: </w:t>
      </w:r>
      <w:r w:rsidR="005F2ECC" w:rsidRPr="002E710A">
        <w:rPr>
          <w:sz w:val="26"/>
          <w:szCs w:val="26"/>
          <w:lang w:val="en-US"/>
        </w:rPr>
        <w:t>Trong năm học</w:t>
      </w:r>
    </w:p>
    <w:p w:rsidR="009B7787" w:rsidRPr="002E710A" w:rsidRDefault="005F2ECC" w:rsidP="001B0C2C">
      <w:pPr>
        <w:pStyle w:val="NormalWeb"/>
        <w:shd w:val="clear" w:color="auto" w:fill="FFFFFF"/>
        <w:spacing w:before="0" w:beforeAutospacing="0" w:after="0" w:afterAutospacing="0"/>
        <w:jc w:val="both"/>
        <w:rPr>
          <w:sz w:val="26"/>
          <w:szCs w:val="26"/>
        </w:rPr>
      </w:pPr>
      <w:r w:rsidRPr="002E710A">
        <w:rPr>
          <w:sz w:val="26"/>
          <w:szCs w:val="26"/>
        </w:rPr>
        <w:t>          d) Tại địa điểm: H</w:t>
      </w:r>
      <w:r w:rsidRPr="002E710A">
        <w:rPr>
          <w:sz w:val="26"/>
          <w:szCs w:val="26"/>
          <w:lang w:val="en-US"/>
        </w:rPr>
        <w:t>ội đồng sư phạm</w:t>
      </w:r>
      <w:r w:rsidR="009B7787" w:rsidRPr="002E710A">
        <w:rPr>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8. Kết quả tiếp thu ý kiến của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về những vấn đề thuộc thẩm quyền quyết định của người đứng đầu</w:t>
      </w:r>
      <w:r w:rsidR="00AB3A4C" w:rsidRPr="002E710A">
        <w:rPr>
          <w:sz w:val="26"/>
          <w:szCs w:val="26"/>
        </w:rPr>
        <w:t xml:space="preserve"> nhà trường đưa ra lấy ý kiến </w:t>
      </w:r>
      <w:r w:rsidR="00AB3A4C" w:rsidRPr="002E710A">
        <w:rPr>
          <w:sz w:val="26"/>
          <w:szCs w:val="26"/>
          <w:lang w:val="en-US"/>
        </w:rPr>
        <w:t>CBVC- GV</w:t>
      </w:r>
      <w:r w:rsidRPr="002E710A">
        <w:rPr>
          <w:sz w:val="26"/>
          <w:szCs w:val="26"/>
        </w:rPr>
        <w:t xml:space="preserve"> - NLĐ quy định tại Điều 6 của Quy chế này.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a) Bằng hình thức: </w:t>
      </w:r>
      <w:r w:rsidRPr="002E710A">
        <w:rPr>
          <w:iCs/>
          <w:sz w:val="26"/>
          <w:szCs w:val="26"/>
        </w:rPr>
        <w:t xml:space="preserve">Thông báo tại Hội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iCs/>
          <w:sz w:val="26"/>
          <w:szCs w:val="26"/>
        </w:rPr>
        <w:t xml:space="preserve"> </w:t>
      </w:r>
      <w:r w:rsidRPr="002E710A">
        <w:rPr>
          <w:iCs/>
          <w:sz w:val="26"/>
          <w:szCs w:val="26"/>
        </w:rPr>
        <w:t xml:space="preserve">đầu năm học của trường; Thông báo cho Tổ trưởng công đoàn, Tổ trưởng chuyên môn và yêu cầu thông báo đến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iCs/>
          <w:sz w:val="26"/>
          <w:szCs w:val="26"/>
        </w:rPr>
        <w:t xml:space="preserve"> </w:t>
      </w:r>
      <w:r w:rsidRPr="002E710A">
        <w:rPr>
          <w:iCs/>
          <w:sz w:val="26"/>
          <w:szCs w:val="26"/>
        </w:rPr>
        <w:t>trong tổ.</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5F2ECC"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c) Công khai trong thời gian:</w:t>
      </w:r>
      <w:r w:rsidR="005F2ECC" w:rsidRPr="002E710A">
        <w:rPr>
          <w:sz w:val="26"/>
          <w:szCs w:val="26"/>
          <w:lang w:val="en-US"/>
        </w:rPr>
        <w:t xml:space="preserve"> Trong năm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d) Tại địa điểm: Văn phòng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9. Văn bản chỉ đạo, điều hành của cơ quan quản lý cấp trên liên quan đến công việc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a) </w:t>
      </w:r>
      <w:r w:rsidR="003B524E" w:rsidRPr="002E710A">
        <w:rPr>
          <w:sz w:val="26"/>
          <w:szCs w:val="26"/>
        </w:rPr>
        <w:t>Công khai</w:t>
      </w:r>
      <w:r w:rsidR="003B524E" w:rsidRPr="002E710A">
        <w:rPr>
          <w:sz w:val="26"/>
          <w:szCs w:val="26"/>
          <w:lang w:val="en-US"/>
        </w:rPr>
        <w:t xml:space="preserve"> n</w:t>
      </w:r>
      <w:r w:rsidRPr="002E710A">
        <w:rPr>
          <w:iCs/>
          <w:sz w:val="26"/>
          <w:szCs w:val="26"/>
        </w:rPr>
        <w:t xml:space="preserve">iêm yết tại cơ quan; Thông báo cho Tổ trưởng công đoàn, Tổ trưởng chuyên môn và yêu cầu thông báo đến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iCs/>
          <w:sz w:val="26"/>
          <w:szCs w:val="26"/>
        </w:rPr>
        <w:t xml:space="preserve"> </w:t>
      </w:r>
      <w:r w:rsidRPr="002E710A">
        <w:rPr>
          <w:iCs/>
          <w:sz w:val="26"/>
          <w:szCs w:val="26"/>
        </w:rPr>
        <w:t>trong tổ.</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b) Vào thời điểm: Giờ làm việc hành chính các ngày trong tuần.</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xml:space="preserve">          c) Công khai trong thời gian: </w:t>
      </w:r>
      <w:r w:rsidR="005F2ECC" w:rsidRPr="002E710A">
        <w:rPr>
          <w:sz w:val="26"/>
          <w:szCs w:val="26"/>
          <w:lang w:val="en-US"/>
        </w:rPr>
        <w:t>Trong năm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d) Tại địa điểm: Phòng Giáo viên; Văn phòng nhà trường. </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 xml:space="preserve">MỤC 3: NHỮNG VIỆC </w:t>
      </w:r>
      <w:r w:rsidR="00AB3A4C" w:rsidRPr="00DE6B0F">
        <w:rPr>
          <w:b/>
          <w:sz w:val="26"/>
          <w:szCs w:val="26"/>
          <w:lang w:val="en-US"/>
        </w:rPr>
        <w:t>CB</w:t>
      </w:r>
      <w:r w:rsidR="00AB3A4C" w:rsidRPr="00DE6B0F">
        <w:rPr>
          <w:b/>
          <w:sz w:val="26"/>
          <w:szCs w:val="26"/>
        </w:rPr>
        <w:t>VC</w:t>
      </w:r>
      <w:r w:rsidR="00AB3A4C" w:rsidRPr="00DE6B0F">
        <w:rPr>
          <w:b/>
          <w:sz w:val="26"/>
          <w:szCs w:val="26"/>
          <w:lang w:val="en-US"/>
        </w:rPr>
        <w:t>- GV</w:t>
      </w:r>
      <w:r w:rsidR="00AB3A4C" w:rsidRPr="00DE6B0F">
        <w:rPr>
          <w:b/>
          <w:sz w:val="26"/>
          <w:szCs w:val="26"/>
        </w:rPr>
        <w:t xml:space="preserve"> - NLĐ</w:t>
      </w:r>
      <w:r w:rsidR="00AB3A4C" w:rsidRPr="002E710A">
        <w:rPr>
          <w:b/>
          <w:bCs/>
          <w:sz w:val="26"/>
          <w:szCs w:val="26"/>
        </w:rPr>
        <w:t xml:space="preserve"> </w:t>
      </w:r>
      <w:r w:rsidRPr="002E710A">
        <w:rPr>
          <w:b/>
          <w:bCs/>
          <w:sz w:val="26"/>
          <w:szCs w:val="26"/>
        </w:rPr>
        <w:t>THAM GIA Ý KIẾN,</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NGƯỜI ĐỨNG ĐẦU NHÀ TRƯỜNG QUYẾT ĐỊNH</w:t>
      </w:r>
    </w:p>
    <w:p w:rsidR="009B7787" w:rsidRPr="002E710A" w:rsidRDefault="009B7787" w:rsidP="001B0C2C">
      <w:pPr>
        <w:pStyle w:val="NormalWeb"/>
        <w:shd w:val="clear" w:color="auto" w:fill="FFFFFF"/>
        <w:spacing w:before="0" w:beforeAutospacing="0" w:after="0" w:afterAutospacing="0"/>
        <w:jc w:val="both"/>
        <w:rPr>
          <w:b/>
          <w:sz w:val="26"/>
          <w:szCs w:val="26"/>
        </w:rPr>
      </w:pPr>
      <w:r w:rsidRPr="002E710A">
        <w:rPr>
          <w:b/>
          <w:bCs/>
          <w:sz w:val="26"/>
          <w:szCs w:val="26"/>
        </w:rPr>
        <w:t>          Điều 6.</w:t>
      </w:r>
      <w:r w:rsidRPr="002E710A">
        <w:rPr>
          <w:b/>
          <w:sz w:val="26"/>
          <w:szCs w:val="26"/>
        </w:rPr>
        <w:t> </w:t>
      </w:r>
      <w:r w:rsidRPr="002E710A">
        <w:rPr>
          <w:b/>
          <w:bCs/>
          <w:sz w:val="26"/>
          <w:szCs w:val="26"/>
        </w:rPr>
        <w:t>Những việc </w:t>
      </w:r>
      <w:r w:rsidR="00AB3A4C" w:rsidRPr="002E710A">
        <w:rPr>
          <w:b/>
          <w:sz w:val="26"/>
          <w:szCs w:val="26"/>
          <w:lang w:val="en-US"/>
        </w:rPr>
        <w:t>CB</w:t>
      </w:r>
      <w:r w:rsidR="00AB3A4C" w:rsidRPr="002E710A">
        <w:rPr>
          <w:b/>
          <w:sz w:val="26"/>
          <w:szCs w:val="26"/>
        </w:rPr>
        <w:t>VC</w:t>
      </w:r>
      <w:r w:rsidR="00AB3A4C" w:rsidRPr="002E710A">
        <w:rPr>
          <w:b/>
          <w:sz w:val="26"/>
          <w:szCs w:val="26"/>
          <w:lang w:val="en-US"/>
        </w:rPr>
        <w:t>- GV</w:t>
      </w:r>
      <w:r w:rsidR="00AB3A4C" w:rsidRPr="002E710A">
        <w:rPr>
          <w:b/>
          <w:sz w:val="26"/>
          <w:szCs w:val="26"/>
        </w:rPr>
        <w:t xml:space="preserve"> - NLĐ</w:t>
      </w:r>
      <w:r w:rsidR="00AB3A4C" w:rsidRPr="002E710A">
        <w:rPr>
          <w:b/>
          <w:bCs/>
          <w:sz w:val="26"/>
          <w:szCs w:val="26"/>
        </w:rPr>
        <w:t xml:space="preserve"> </w:t>
      </w:r>
      <w:r w:rsidRPr="002E710A">
        <w:rPr>
          <w:b/>
          <w:bCs/>
          <w:sz w:val="26"/>
          <w:szCs w:val="26"/>
        </w:rPr>
        <w:t>tham gia ý kiến: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Chủ trương, giải pháp thực hiện nghị quyết của Đảng, pháp luật của Nhà nước liên quan đến công việc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2. Kế hoạch công tác hàng năm (năm học)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lastRenderedPageBreak/>
        <w:t>          </w:t>
      </w:r>
      <w:r w:rsidRPr="002E710A">
        <w:rPr>
          <w:sz w:val="26"/>
          <w:szCs w:val="26"/>
        </w:rPr>
        <w:t>3. Tổ chức phong trào thi đua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4. Báo cáo sơ kết, tổng kết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5. Các biện pháp cải tiến tổ chức, hoạt động và lề lối làm việc; phòng, chống tham nhũng, thực hành tiết kiệm, chống lãng phí, chống quan liêu, phiền hà, sách nhiễu nhân dân.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6. Kế hoạch tuyển dụng, đào tạo, bồi dưỡng; bầu cử, bổ nhiệm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Pr="002E710A">
        <w:rPr>
          <w:sz w:val="26"/>
          <w:szCs w:val="26"/>
        </w:rPr>
        <w:t>.</w:t>
      </w:r>
    </w:p>
    <w:p w:rsidR="00AB3A4C" w:rsidRPr="002E710A" w:rsidRDefault="009B7787" w:rsidP="001B0C2C">
      <w:pPr>
        <w:pStyle w:val="NormalWeb"/>
        <w:shd w:val="clear" w:color="auto" w:fill="FFFFFF"/>
        <w:spacing w:before="0" w:beforeAutospacing="0" w:after="0" w:afterAutospacing="0"/>
        <w:jc w:val="both"/>
        <w:rPr>
          <w:sz w:val="26"/>
          <w:szCs w:val="26"/>
          <w:lang w:val="en-US"/>
        </w:rPr>
      </w:pPr>
      <w:r w:rsidRPr="002E710A">
        <w:rPr>
          <w:b/>
          <w:bCs/>
          <w:sz w:val="26"/>
          <w:szCs w:val="26"/>
        </w:rPr>
        <w:t>          </w:t>
      </w:r>
      <w:r w:rsidRPr="002E710A">
        <w:rPr>
          <w:sz w:val="26"/>
          <w:szCs w:val="26"/>
        </w:rPr>
        <w:t xml:space="preserve">7. Thực hiện các chế độ, chính sách liên quan đến quyền và lợi ích của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w:t>
      </w:r>
      <w:r w:rsidR="00AB3A4C" w:rsidRPr="002E710A">
        <w:rPr>
          <w:sz w:val="26"/>
          <w:szCs w:val="26"/>
          <w:lang w:val="en-US"/>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8. Các nội quy, quy chế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7.</w:t>
      </w:r>
      <w:r w:rsidRPr="002E710A">
        <w:rPr>
          <w:sz w:val="26"/>
          <w:szCs w:val="26"/>
        </w:rPr>
        <w:t> </w:t>
      </w:r>
      <w:r w:rsidRPr="002E710A">
        <w:rPr>
          <w:b/>
          <w:bCs/>
          <w:sz w:val="26"/>
          <w:szCs w:val="26"/>
        </w:rPr>
        <w:t>Hình thức tham gia ý kiến: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Căn cứ đặc điểm, tính chất hoạt động và nội dung tham gia ý kiến, nhà trường áp dụng một trong ba hình thức tham gia ý kiến sau đây: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1.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tham gia ý kiến trực tiếp hoặc tham gia ý kiến thông qua người đại diện với người đứng đầu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00AB3A4C" w:rsidRPr="002E710A">
        <w:rPr>
          <w:sz w:val="26"/>
          <w:szCs w:val="26"/>
        </w:rPr>
        <w:t xml:space="preserve">2. Thông qua </w:t>
      </w:r>
      <w:r w:rsidR="00AB3A4C" w:rsidRPr="002E710A">
        <w:rPr>
          <w:sz w:val="26"/>
          <w:szCs w:val="26"/>
          <w:lang w:val="en-US"/>
        </w:rPr>
        <w:t>H</w:t>
      </w:r>
      <w:r w:rsidRPr="002E710A">
        <w:rPr>
          <w:sz w:val="26"/>
          <w:szCs w:val="26"/>
        </w:rPr>
        <w:t xml:space="preserve">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sz w:val="26"/>
          <w:szCs w:val="26"/>
        </w:rPr>
        <w:t xml:space="preserve"> </w:t>
      </w:r>
      <w:r w:rsidRPr="002E710A">
        <w:rPr>
          <w:sz w:val="26"/>
          <w:szCs w:val="26"/>
        </w:rPr>
        <w:t>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 xml:space="preserve">3. Phát phiếu hỏi ý kiến trực tiếp, gửi dự thảo văn bản để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tham gia ý kiến.</w:t>
      </w:r>
    </w:p>
    <w:p w:rsidR="009B7787" w:rsidRPr="002E710A" w:rsidRDefault="009B7787" w:rsidP="001B0C2C">
      <w:pPr>
        <w:pStyle w:val="NormalWeb"/>
        <w:shd w:val="clear" w:color="auto" w:fill="FFFFFF"/>
        <w:spacing w:before="0" w:beforeAutospacing="0" w:after="0" w:afterAutospacing="0"/>
        <w:jc w:val="center"/>
        <w:rPr>
          <w:b/>
          <w:sz w:val="26"/>
          <w:szCs w:val="26"/>
        </w:rPr>
      </w:pPr>
      <w:r w:rsidRPr="002E710A">
        <w:rPr>
          <w:b/>
          <w:bCs/>
          <w:sz w:val="26"/>
          <w:szCs w:val="26"/>
        </w:rPr>
        <w:t xml:space="preserve">MỤC 4: NHỮNG VIỆC </w:t>
      </w:r>
      <w:r w:rsidR="00AB3A4C" w:rsidRPr="002E710A">
        <w:rPr>
          <w:b/>
          <w:sz w:val="26"/>
          <w:szCs w:val="26"/>
          <w:lang w:val="en-US"/>
        </w:rPr>
        <w:t>CB</w:t>
      </w:r>
      <w:r w:rsidR="00AB3A4C" w:rsidRPr="002E710A">
        <w:rPr>
          <w:b/>
          <w:sz w:val="26"/>
          <w:szCs w:val="26"/>
        </w:rPr>
        <w:t>VC</w:t>
      </w:r>
      <w:r w:rsidR="00AB3A4C" w:rsidRPr="002E710A">
        <w:rPr>
          <w:b/>
          <w:sz w:val="26"/>
          <w:szCs w:val="26"/>
          <w:lang w:val="en-US"/>
        </w:rPr>
        <w:t>- GV</w:t>
      </w:r>
      <w:r w:rsidR="00AB3A4C" w:rsidRPr="002E710A">
        <w:rPr>
          <w:b/>
          <w:sz w:val="26"/>
          <w:szCs w:val="26"/>
        </w:rPr>
        <w:t xml:space="preserve"> - NLĐ</w:t>
      </w:r>
      <w:r w:rsidR="00AB3A4C" w:rsidRPr="002E710A">
        <w:rPr>
          <w:b/>
          <w:bCs/>
          <w:sz w:val="26"/>
          <w:szCs w:val="26"/>
        </w:rPr>
        <w:t xml:space="preserve"> </w:t>
      </w:r>
      <w:r w:rsidRPr="002E710A">
        <w:rPr>
          <w:b/>
          <w:bCs/>
          <w:sz w:val="26"/>
          <w:szCs w:val="26"/>
        </w:rPr>
        <w:t>GIÁM SÁT, KIỂM TRA</w:t>
      </w:r>
    </w:p>
    <w:p w:rsidR="009B7787" w:rsidRPr="002E710A" w:rsidRDefault="009B7787" w:rsidP="001B0C2C">
      <w:pPr>
        <w:pStyle w:val="NormalWeb"/>
        <w:shd w:val="clear" w:color="auto" w:fill="FFFFFF"/>
        <w:spacing w:before="0" w:beforeAutospacing="0" w:after="0" w:afterAutospacing="0"/>
        <w:jc w:val="both"/>
        <w:rPr>
          <w:b/>
          <w:sz w:val="26"/>
          <w:szCs w:val="26"/>
        </w:rPr>
      </w:pPr>
      <w:r w:rsidRPr="002E710A">
        <w:rPr>
          <w:b/>
          <w:bCs/>
          <w:sz w:val="26"/>
          <w:szCs w:val="26"/>
        </w:rPr>
        <w:t>          Điều 8. Những việc </w:t>
      </w:r>
      <w:r w:rsidR="00AB3A4C" w:rsidRPr="002E710A">
        <w:rPr>
          <w:b/>
          <w:sz w:val="26"/>
          <w:szCs w:val="26"/>
          <w:lang w:val="en-US"/>
        </w:rPr>
        <w:t>CB</w:t>
      </w:r>
      <w:r w:rsidR="00AB3A4C" w:rsidRPr="002E710A">
        <w:rPr>
          <w:b/>
          <w:sz w:val="26"/>
          <w:szCs w:val="26"/>
        </w:rPr>
        <w:t>VC</w:t>
      </w:r>
      <w:r w:rsidR="00AB3A4C" w:rsidRPr="002E710A">
        <w:rPr>
          <w:b/>
          <w:sz w:val="26"/>
          <w:szCs w:val="26"/>
          <w:lang w:val="en-US"/>
        </w:rPr>
        <w:t>- GV</w:t>
      </w:r>
      <w:r w:rsidR="00AB3A4C" w:rsidRPr="002E710A">
        <w:rPr>
          <w:b/>
          <w:sz w:val="26"/>
          <w:szCs w:val="26"/>
        </w:rPr>
        <w:t xml:space="preserve"> - NLĐ</w:t>
      </w:r>
      <w:r w:rsidR="00AB3A4C" w:rsidRPr="002E710A">
        <w:rPr>
          <w:b/>
          <w:bCs/>
          <w:sz w:val="26"/>
          <w:szCs w:val="26"/>
        </w:rPr>
        <w:t xml:space="preserve"> </w:t>
      </w:r>
      <w:r w:rsidRPr="002E710A">
        <w:rPr>
          <w:b/>
          <w:bCs/>
          <w:sz w:val="26"/>
          <w:szCs w:val="26"/>
        </w:rPr>
        <w:t>giám sát, kiểm tra:</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1. Thực hiện chủ trương, chính sách của Đảng và pháp luật của Nhà nước, kế hoạch công tác hàng năm (năm học)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2. Sử dụng kinh phí hoạt động, chấp hành chính sách, chế độ quản lý và sử dụng tài sản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3. Thực hiện các nội quy, quy chế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4. Thực hiện các chế độ, chính sách của Nhà nước về quyền và lợi ích của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trong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5. Giải quyết khiếu nại, tố cáo trong nội bộ nhà trường.</w:t>
      </w:r>
    </w:p>
    <w:p w:rsidR="009B7787" w:rsidRPr="002E710A" w:rsidRDefault="009B7787" w:rsidP="001B0C2C">
      <w:pPr>
        <w:pStyle w:val="NormalWeb"/>
        <w:shd w:val="clear" w:color="auto" w:fill="FFFFFF"/>
        <w:spacing w:before="0" w:beforeAutospacing="0" w:after="0" w:afterAutospacing="0"/>
        <w:jc w:val="both"/>
        <w:rPr>
          <w:sz w:val="26"/>
          <w:szCs w:val="26"/>
        </w:rPr>
      </w:pPr>
      <w:bookmarkStart w:id="1" w:name="dieu_12"/>
      <w:r w:rsidRPr="002E710A">
        <w:rPr>
          <w:b/>
          <w:bCs/>
          <w:sz w:val="26"/>
          <w:szCs w:val="26"/>
        </w:rPr>
        <w:t>          Điều 9. Hình thức giám sát, kiểm tra</w:t>
      </w:r>
      <w:bookmarkEnd w:id="1"/>
      <w:r w:rsidRPr="002E710A">
        <w:rPr>
          <w:b/>
          <w:bCs/>
          <w:sz w:val="26"/>
          <w:szCs w:val="26"/>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Nhà trường tổ chức để </w:t>
      </w:r>
      <w:r w:rsidR="00AB3A4C" w:rsidRPr="002E710A">
        <w:rPr>
          <w:sz w:val="26"/>
          <w:szCs w:val="26"/>
          <w:lang w:val="en-US"/>
        </w:rPr>
        <w:t>CB</w:t>
      </w:r>
      <w:r w:rsidR="00AB3A4C" w:rsidRPr="002E710A">
        <w:rPr>
          <w:sz w:val="26"/>
          <w:szCs w:val="26"/>
        </w:rPr>
        <w:t>VC</w:t>
      </w:r>
      <w:r w:rsidR="00AB3A4C" w:rsidRPr="002E710A">
        <w:rPr>
          <w:sz w:val="26"/>
          <w:szCs w:val="26"/>
          <w:lang w:val="en-US"/>
        </w:rPr>
        <w:t>- GV</w:t>
      </w:r>
      <w:r w:rsidR="00AB3A4C" w:rsidRPr="002E710A">
        <w:rPr>
          <w:sz w:val="26"/>
          <w:szCs w:val="26"/>
        </w:rPr>
        <w:t xml:space="preserve"> - NLĐ </w:t>
      </w:r>
      <w:r w:rsidRPr="002E710A">
        <w:rPr>
          <w:sz w:val="26"/>
          <w:szCs w:val="26"/>
        </w:rPr>
        <w:t>giám sát, kiểm tra thông qua ba hình thức sau đây: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1. Thông qua hoạt động của Ban Thanh tra nhân dân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2. Thông qua kiểm điểm công tác, tự phê bình và phê bình trong các cuộc họp định kỳ của nhà trường.</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sz w:val="26"/>
          <w:szCs w:val="26"/>
        </w:rPr>
        <w:t xml:space="preserve">          </w:t>
      </w:r>
      <w:r w:rsidR="00AB3A4C" w:rsidRPr="002E710A">
        <w:rPr>
          <w:sz w:val="26"/>
          <w:szCs w:val="26"/>
        </w:rPr>
        <w:t xml:space="preserve">3. Thông qua </w:t>
      </w:r>
      <w:r w:rsidR="00AB3A4C" w:rsidRPr="002E710A">
        <w:rPr>
          <w:sz w:val="26"/>
          <w:szCs w:val="26"/>
          <w:lang w:val="en-US"/>
        </w:rPr>
        <w:t>H</w:t>
      </w:r>
      <w:r w:rsidRPr="002E710A">
        <w:rPr>
          <w:sz w:val="26"/>
          <w:szCs w:val="26"/>
        </w:rPr>
        <w:t xml:space="preserve">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sz w:val="26"/>
          <w:szCs w:val="26"/>
        </w:rPr>
        <w:t xml:space="preserve"> </w:t>
      </w:r>
      <w:r w:rsidRPr="002E710A">
        <w:rPr>
          <w:sz w:val="26"/>
          <w:szCs w:val="26"/>
        </w:rPr>
        <w:t>của nhà trường.</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MỤC 5: NHỮNG VIỆC NGƯỜI HỌC, CHA MẸ HỌC SINH</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(hoặc NGƯỜI GIÁM HỘ HỢP PHÁP CỦA HỌC SINH)</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ĐƯỢC BIẾT VÀ THAM GIA Ý KIẾN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10.</w:t>
      </w:r>
      <w:r w:rsidRPr="002E710A">
        <w:rPr>
          <w:sz w:val="26"/>
          <w:szCs w:val="26"/>
        </w:rPr>
        <w:t> </w:t>
      </w:r>
      <w:r w:rsidRPr="002E710A">
        <w:rPr>
          <w:b/>
          <w:bCs/>
          <w:sz w:val="26"/>
          <w:szCs w:val="26"/>
        </w:rPr>
        <w:t>Người học, cha mẹ học sinh (hoặc người giám hộ hợp pháp của học sinh) được biết những nội dung sau đây: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Chủ trương, chế độ chính sách của Nhà nước, của Ngành và những quy định của nhà trường đối với người học.</w:t>
      </w:r>
    </w:p>
    <w:p w:rsidR="007003D9" w:rsidRPr="002E710A" w:rsidRDefault="009B7787" w:rsidP="001B0C2C">
      <w:pPr>
        <w:pStyle w:val="NormalWeb"/>
        <w:shd w:val="clear" w:color="auto" w:fill="FFFFFF"/>
        <w:spacing w:before="0" w:beforeAutospacing="0" w:after="0" w:afterAutospacing="0"/>
        <w:jc w:val="both"/>
        <w:rPr>
          <w:sz w:val="26"/>
          <w:szCs w:val="26"/>
          <w:lang w:val="en-US"/>
        </w:rPr>
      </w:pPr>
      <w:r w:rsidRPr="002E710A">
        <w:rPr>
          <w:b/>
          <w:bCs/>
          <w:sz w:val="26"/>
          <w:szCs w:val="26"/>
        </w:rPr>
        <w:t>          </w:t>
      </w:r>
      <w:r w:rsidRPr="002E710A">
        <w:rPr>
          <w:sz w:val="26"/>
          <w:szCs w:val="26"/>
        </w:rPr>
        <w:t>2. Kết quả giảng dạy, học tập, kết quả thi tốt nghiệp, thi học sinh giỏi, biên chế năm học có liên quan đến học tập, rèn luyện sinh hoạt và các khoản đóng góp theo quy định</w:t>
      </w:r>
      <w:r w:rsidR="007003D9" w:rsidRPr="002E710A">
        <w:rPr>
          <w:sz w:val="26"/>
          <w:szCs w:val="26"/>
          <w:lang w:val="en-US"/>
        </w:rPr>
        <w: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lastRenderedPageBreak/>
        <w:t>          </w:t>
      </w:r>
      <w:r w:rsidRPr="002E710A">
        <w:rPr>
          <w:sz w:val="26"/>
          <w:szCs w:val="26"/>
        </w:rPr>
        <w:t>3. Chủ trương kế hoạch tổ chức cho người học phấn đấu gia nhập các tổ chức đoàn thể trong nhà trường.</w:t>
      </w:r>
    </w:p>
    <w:p w:rsidR="009B7787" w:rsidRPr="002E710A" w:rsidRDefault="009B7787" w:rsidP="001B0C2C">
      <w:pPr>
        <w:pStyle w:val="NormalWeb"/>
        <w:shd w:val="clear" w:color="auto" w:fill="FFFFFF"/>
        <w:spacing w:before="0" w:beforeAutospacing="0" w:after="0" w:afterAutospacing="0"/>
        <w:ind w:firstLine="720"/>
        <w:jc w:val="both"/>
        <w:rPr>
          <w:sz w:val="26"/>
          <w:szCs w:val="26"/>
        </w:rPr>
      </w:pPr>
      <w:r w:rsidRPr="002E710A">
        <w:rPr>
          <w:sz w:val="26"/>
          <w:szCs w:val="26"/>
        </w:rPr>
        <w:t>Những việc người học, cha mẹ học sinh (hoặc người giám hộ hợp pháp của học sinh) được tham gia ý kiến :</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a) Nội quy học sinh và những quy định có liên quan đến người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b) Tổ chức phong trào thi đua.</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c) Việc tổ chức giảng dạy, học tập trong nhà trường có liên quan đến quyền lợi của người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11.</w:t>
      </w:r>
      <w:r w:rsidRPr="002E710A">
        <w:rPr>
          <w:sz w:val="26"/>
          <w:szCs w:val="26"/>
        </w:rPr>
        <w:t> </w:t>
      </w:r>
      <w:r w:rsidRPr="002E710A">
        <w:rPr>
          <w:b/>
          <w:bCs/>
          <w:sz w:val="26"/>
          <w:szCs w:val="26"/>
        </w:rPr>
        <w:t>Những nội dung trên được công khai bàn bạc bằng những hình thức sau:</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1. Niêm yết công khai những quy định về tuyển sinh, nội dung quy chế học tập, lịch thi, kết quả thi tốt nghiệp, lên lớp, hiệu suất đào tạo, tiêu chuẩn đánh giá xếp loại học sinh, khen thưởng và kỷ luật; niêm yết công khai học phí, các khoản thu khác theo quy định; thông tin trên website, bảng tin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2. Định kỳ ít nhất trong năm học </w:t>
      </w:r>
      <w:r w:rsidR="007003D9" w:rsidRPr="002E710A">
        <w:rPr>
          <w:sz w:val="26"/>
          <w:szCs w:val="26"/>
          <w:lang w:val="en-US"/>
        </w:rPr>
        <w:t>3</w:t>
      </w:r>
      <w:r w:rsidRPr="002E710A">
        <w:rPr>
          <w:sz w:val="26"/>
          <w:szCs w:val="26"/>
        </w:rPr>
        <w:t xml:space="preserve"> lần tổ chức Hội nghị cha mẹ học sinh để thông báo kế hoạch và nhiệm vụ năm học, trách nhiệm của cha mẹ học sinh, sự phối hợp giữa nhà trường với gia đình người học, thông báo kết quả học tập, rèn luyện của người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3. Giáo viên chủ nhiệm lớp là đại diện cho nhà trường tổ chức các hoạt động thực hiện dân chủ tại lớp mình, thường xuyên tiếp thu và tổng hợp ý kiến của học sinh và cha mẹ học sinh để kịp thời phản ánh cho Hiệu trưởng.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4. Đặt hòm thư góp ý hoặc hình thức góp ý khác để học sinh, cha mẹ học sinh thuận lợi trong việc đóng góp ý kiến.</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MỤC 6: TRÁCH NHIỆM CỦA TỔ CHỨC,</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ĐOÀN THỂ TRONG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12.</w:t>
      </w:r>
      <w:r w:rsidRPr="002E710A">
        <w:rPr>
          <w:sz w:val="26"/>
          <w:szCs w:val="26"/>
        </w:rPr>
        <w:t> </w:t>
      </w:r>
      <w:r w:rsidRPr="002E710A">
        <w:rPr>
          <w:b/>
          <w:bCs/>
          <w:sz w:val="26"/>
          <w:szCs w:val="26"/>
        </w:rPr>
        <w:t>Trách nhiệm của các tổ chức, đoàn thể trong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Người đứng đầu các tổ chức, đoàn thể trong nhà trường là người đại diện cho tổ chức, đoàn thể đó có trách nhiệm (trách nhiệm Cấp ủy Chi bộ, Ban Chấp hành CĐCS, Ban Chấp hành Đoàn trường) theo các nội dung: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Ban Chấp hành CĐCS; Ban Chấp hành Đoàn Thanh niên phối hợp với nhà trường trong việc</w:t>
      </w:r>
      <w:r w:rsidRPr="002E710A">
        <w:rPr>
          <w:b/>
          <w:bCs/>
          <w:sz w:val="26"/>
          <w:szCs w:val="26"/>
        </w:rPr>
        <w:t> </w:t>
      </w:r>
      <w:r w:rsidRPr="002E710A">
        <w:rPr>
          <w:sz w:val="26"/>
          <w:szCs w:val="26"/>
        </w:rPr>
        <w:t>tham gia xây dựng và tổ chức, thực hiện giám sát việc thực hiện quy chế dân chủ trong hoạt động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2. Cấp ủy Chi bộ chỉ đạo thực hiện nâng cao chất lượng sinh hoạt của các tổ chức, đoàn thể, dân chủ bàn bạc các chủ trương, biện pháp thực hiện các nhiệm vụ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3. Ban Thanh tra Nhân dân có trách nhiệm thực hiện chức năng giám sát việc thực hiện Quy chế dân chủ cơ sở, có trách nhiệm lắng nghe ý kiến của quần chúng, phát hiện những vi phạm Quy chế dân chủ trong nhà trường, báo cáo Ban Chấp hành CĐCS để đề nghị Thủ trưởng giải quyết. Thủ trưởng không giải quyết được thì báo cáo lên cấp có thẩm quyền trong ngành theo phân cấp quản lý để xin ý kiến chỉ đạo giải quyết.</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13.</w:t>
      </w:r>
      <w:r w:rsidRPr="002E710A">
        <w:rPr>
          <w:sz w:val="26"/>
          <w:szCs w:val="26"/>
        </w:rPr>
        <w:t> </w:t>
      </w:r>
      <w:r w:rsidRPr="002E710A">
        <w:rPr>
          <w:b/>
          <w:bCs/>
          <w:sz w:val="26"/>
          <w:szCs w:val="26"/>
        </w:rPr>
        <w:t>Trách nhiệm của cha mẹ, người giám hộ và ban đại diện cha mẹ học sinh trong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1. Ban đại diện cha mẹ học sinh có trách nhiệm tổ chức thu thập ý kiến đóng góp của các cha mẹ học sinh để cùng nhà trường giải quyết các vấn đề sau đây:</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a) Nội dung công việc có liên quan đến sự phối hợp giữa nhà trường, gia đình để giải quyết những việc có liên quan đến học sinh.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lastRenderedPageBreak/>
        <w:t>          </w:t>
      </w:r>
      <w:r w:rsidRPr="002E710A">
        <w:rPr>
          <w:sz w:val="26"/>
          <w:szCs w:val="26"/>
        </w:rPr>
        <w:t>b) Vận động cha mẹ học sinh thực hiện các chủ trương, chính sách, chế độ mà học sinh được hưởng hoặc nghĩa vụ phải đóng góp theo quy định.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w:t>
      </w:r>
      <w:r w:rsidRPr="002E710A">
        <w:rPr>
          <w:sz w:val="26"/>
          <w:szCs w:val="26"/>
        </w:rPr>
        <w:t>c) Vận động cha mẹ học sinh thực hiện các hoạt động xã hội hóa giáo dục ở địa phương.</w:t>
      </w:r>
    </w:p>
    <w:p w:rsidR="009B7787" w:rsidRPr="002E710A" w:rsidRDefault="009B7787" w:rsidP="001B0C2C">
      <w:pPr>
        <w:pStyle w:val="NormalWeb"/>
        <w:shd w:val="clear" w:color="auto" w:fill="FFFFFF"/>
        <w:spacing w:before="0" w:beforeAutospacing="0" w:after="0" w:afterAutospacing="0"/>
        <w:jc w:val="both"/>
        <w:rPr>
          <w:sz w:val="26"/>
          <w:szCs w:val="26"/>
          <w:lang w:val="en-US"/>
        </w:rPr>
      </w:pPr>
      <w:r w:rsidRPr="002E710A">
        <w:rPr>
          <w:b/>
          <w:bCs/>
          <w:sz w:val="26"/>
          <w:szCs w:val="26"/>
        </w:rPr>
        <w:t>          </w:t>
      </w:r>
      <w:r w:rsidRPr="002E710A">
        <w:rPr>
          <w:sz w:val="26"/>
          <w:szCs w:val="26"/>
        </w:rPr>
        <w:t>2. Cha, mẹ hoặc người giám hộ hợp pháp của học sinh có thể phản ánh, trao đổi, góp ý kiến trực tiếp với nhà trường, với giáo viên hoặc thông qua Ban Đại diện cha mẹ học sinh về những vấn đề liên quan đến công tác giáo dục trong nhà trường.</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CHƯƠNG III</w:t>
      </w:r>
    </w:p>
    <w:p w:rsidR="009B7787" w:rsidRPr="002E710A" w:rsidRDefault="009B7787" w:rsidP="001B0C2C">
      <w:pPr>
        <w:pStyle w:val="NormalWeb"/>
        <w:shd w:val="clear" w:color="auto" w:fill="FFFFFF"/>
        <w:spacing w:before="0" w:beforeAutospacing="0" w:after="0" w:afterAutospacing="0"/>
        <w:jc w:val="center"/>
        <w:rPr>
          <w:sz w:val="26"/>
          <w:szCs w:val="26"/>
        </w:rPr>
      </w:pPr>
      <w:r w:rsidRPr="002E710A">
        <w:rPr>
          <w:b/>
          <w:bCs/>
          <w:sz w:val="26"/>
          <w:szCs w:val="26"/>
        </w:rPr>
        <w:t>ĐIỀU KHOẢN THI HÀNH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14.</w:t>
      </w:r>
      <w:r w:rsidRPr="002E710A">
        <w:rPr>
          <w:sz w:val="26"/>
          <w:szCs w:val="26"/>
        </w:rPr>
        <w:t> </w:t>
      </w:r>
      <w:r w:rsidRPr="002E710A">
        <w:rPr>
          <w:b/>
          <w:bCs/>
          <w:sz w:val="26"/>
          <w:szCs w:val="26"/>
        </w:rPr>
        <w:t>Tổ chức thực hiện:</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xml:space="preserve">          1. Quy chế này được xem xét, sửa đổi bổ sung theo Nghị quyết của Hội nghị </w:t>
      </w:r>
      <w:r w:rsidR="00AB3A4C" w:rsidRPr="002E710A">
        <w:rPr>
          <w:sz w:val="26"/>
          <w:szCs w:val="26"/>
          <w:shd w:val="clear" w:color="auto" w:fill="FFFFFF"/>
          <w:lang w:val="en-US"/>
        </w:rPr>
        <w:t>Nhà giáo- CBQL</w:t>
      </w:r>
      <w:r w:rsidR="00AB3A4C" w:rsidRPr="002E710A">
        <w:rPr>
          <w:sz w:val="26"/>
          <w:szCs w:val="26"/>
          <w:shd w:val="clear" w:color="auto" w:fill="FFFFFF"/>
        </w:rPr>
        <w:t xml:space="preserve"> – NLĐ</w:t>
      </w:r>
      <w:r w:rsidR="00AB3A4C" w:rsidRPr="002E710A">
        <w:rPr>
          <w:sz w:val="26"/>
          <w:szCs w:val="26"/>
        </w:rPr>
        <w:t xml:space="preserve"> </w:t>
      </w:r>
      <w:r w:rsidRPr="002E710A">
        <w:rPr>
          <w:sz w:val="26"/>
          <w:szCs w:val="26"/>
        </w:rPr>
        <w:t>hàng năm (năm học).</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2. Các cá nhân, tổ chức, đoàn thể trong nhà trường thực hiện tốt Quy chế này sẽ được khen thưởng, vi phạm sẽ bị xử lý theo quy định.</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sz w:val="26"/>
          <w:szCs w:val="26"/>
        </w:rPr>
        <w:t>          3. Thủ trưởng có nhiệm vụ thực hiện và chỉ đạo thực hiện những quy định trong Quy chế này phù hợp thực tế của nhà trường.</w:t>
      </w:r>
    </w:p>
    <w:p w:rsidR="009B7787" w:rsidRPr="002E710A" w:rsidRDefault="009B7787" w:rsidP="001B0C2C">
      <w:pPr>
        <w:pStyle w:val="NormalWeb"/>
        <w:shd w:val="clear" w:color="auto" w:fill="FFFFFF"/>
        <w:spacing w:before="0" w:beforeAutospacing="0" w:after="0" w:afterAutospacing="0"/>
        <w:jc w:val="both"/>
        <w:rPr>
          <w:sz w:val="26"/>
          <w:szCs w:val="26"/>
        </w:rPr>
      </w:pPr>
      <w:r w:rsidRPr="002E710A">
        <w:rPr>
          <w:b/>
          <w:bCs/>
          <w:sz w:val="26"/>
          <w:szCs w:val="26"/>
        </w:rPr>
        <w:t>          Điều 15.</w:t>
      </w:r>
      <w:r w:rsidRPr="002E710A">
        <w:rPr>
          <w:sz w:val="26"/>
          <w:szCs w:val="26"/>
        </w:rPr>
        <w:t> </w:t>
      </w:r>
      <w:r w:rsidRPr="002E710A">
        <w:rPr>
          <w:b/>
          <w:bCs/>
          <w:sz w:val="26"/>
          <w:szCs w:val="26"/>
        </w:rPr>
        <w:t>Hiệu lực thi hành:</w:t>
      </w:r>
    </w:p>
    <w:p w:rsidR="009B7787" w:rsidRPr="002E710A" w:rsidRDefault="009B7787" w:rsidP="001B0C2C">
      <w:pPr>
        <w:pStyle w:val="NormalWeb"/>
        <w:shd w:val="clear" w:color="auto" w:fill="FFFFFF"/>
        <w:spacing w:before="0" w:beforeAutospacing="0" w:after="0" w:afterAutospacing="0"/>
        <w:ind w:firstLine="720"/>
        <w:jc w:val="both"/>
        <w:rPr>
          <w:sz w:val="26"/>
          <w:szCs w:val="26"/>
        </w:rPr>
      </w:pPr>
      <w:r w:rsidRPr="002E710A">
        <w:rPr>
          <w:sz w:val="26"/>
          <w:szCs w:val="26"/>
          <w:bdr w:val="none" w:sz="0" w:space="0" w:color="auto" w:frame="1"/>
          <w:shd w:val="clear" w:color="auto" w:fill="FFFFFF"/>
          <w:lang w:val="nl-NL"/>
        </w:rPr>
        <w:t>1.</w:t>
      </w:r>
      <w:r w:rsidRPr="002E710A">
        <w:rPr>
          <w:b/>
          <w:bCs/>
          <w:sz w:val="26"/>
          <w:szCs w:val="26"/>
          <w:bdr w:val="none" w:sz="0" w:space="0" w:color="auto" w:frame="1"/>
          <w:shd w:val="clear" w:color="auto" w:fill="FFFFFF"/>
          <w:lang w:val="nl-NL"/>
        </w:rPr>
        <w:t> </w:t>
      </w:r>
      <w:r w:rsidRPr="002E710A">
        <w:rPr>
          <w:sz w:val="26"/>
          <w:szCs w:val="26"/>
          <w:shd w:val="clear" w:color="auto" w:fill="FFFFFF"/>
        </w:rPr>
        <w:t>Quy chế này gồm 3 Chương, 15 Điều được áp d</w:t>
      </w:r>
      <w:r w:rsidR="007003D9" w:rsidRPr="002E710A">
        <w:rPr>
          <w:sz w:val="26"/>
          <w:szCs w:val="26"/>
          <w:shd w:val="clear" w:color="auto" w:fill="FFFFFF"/>
        </w:rPr>
        <w:t>ụng trong  trường THCS</w:t>
      </w:r>
      <w:r w:rsidR="007003D9" w:rsidRPr="002E710A">
        <w:rPr>
          <w:sz w:val="26"/>
          <w:szCs w:val="26"/>
          <w:shd w:val="clear" w:color="auto" w:fill="FFFFFF"/>
          <w:lang w:val="en-US"/>
        </w:rPr>
        <w:t xml:space="preserve"> </w:t>
      </w:r>
      <w:r w:rsidR="00AB3A4C" w:rsidRPr="002E710A">
        <w:rPr>
          <w:sz w:val="26"/>
          <w:szCs w:val="26"/>
          <w:shd w:val="clear" w:color="auto" w:fill="FFFFFF"/>
          <w:lang w:val="en-US"/>
        </w:rPr>
        <w:t>Kim Sơn</w:t>
      </w:r>
      <w:r w:rsidR="00AB3A4C" w:rsidRPr="002E710A">
        <w:rPr>
          <w:sz w:val="26"/>
          <w:szCs w:val="26"/>
          <w:shd w:val="clear" w:color="auto" w:fill="FFFFFF"/>
        </w:rPr>
        <w:t xml:space="preserve">  </w:t>
      </w:r>
      <w:r w:rsidRPr="002E710A">
        <w:rPr>
          <w:sz w:val="26"/>
          <w:szCs w:val="26"/>
          <w:shd w:val="clear" w:color="auto" w:fill="FFFFFF"/>
        </w:rPr>
        <w:t>và có hiệu lực kể từ ngày ký ban hành.</w:t>
      </w:r>
    </w:p>
    <w:p w:rsidR="009B7787" w:rsidRPr="002E710A" w:rsidRDefault="007003D9" w:rsidP="001B0C2C">
      <w:pPr>
        <w:pStyle w:val="NormalWeb"/>
        <w:shd w:val="clear" w:color="auto" w:fill="FFFFFF"/>
        <w:spacing w:before="0" w:beforeAutospacing="0" w:after="0" w:afterAutospacing="0"/>
        <w:ind w:firstLine="720"/>
        <w:jc w:val="both"/>
        <w:rPr>
          <w:sz w:val="26"/>
          <w:szCs w:val="26"/>
        </w:rPr>
      </w:pPr>
      <w:r w:rsidRPr="002E710A">
        <w:rPr>
          <w:sz w:val="26"/>
          <w:szCs w:val="26"/>
          <w:shd w:val="clear" w:color="auto" w:fill="FFFFFF"/>
        </w:rPr>
        <w:t xml:space="preserve">2. Các bộ phận, đoàn thể; </w:t>
      </w:r>
      <w:r w:rsidRPr="002E710A">
        <w:rPr>
          <w:sz w:val="26"/>
          <w:szCs w:val="26"/>
          <w:shd w:val="clear" w:color="auto" w:fill="FFFFFF"/>
          <w:lang w:val="en-US"/>
        </w:rPr>
        <w:t>cán bộ, giáo viên, nhân viên</w:t>
      </w:r>
      <w:r w:rsidR="009B7787" w:rsidRPr="002E710A">
        <w:rPr>
          <w:sz w:val="26"/>
          <w:szCs w:val="26"/>
          <w:shd w:val="clear" w:color="auto" w:fill="FFFFFF"/>
        </w:rPr>
        <w:t xml:space="preserve"> và học </w:t>
      </w:r>
      <w:r w:rsidRPr="002E710A">
        <w:rPr>
          <w:sz w:val="26"/>
          <w:szCs w:val="26"/>
          <w:shd w:val="clear" w:color="auto" w:fill="FFFFFF"/>
        </w:rPr>
        <w:t xml:space="preserve">sinh trường THCS </w:t>
      </w:r>
      <w:r w:rsidR="00AB3A4C" w:rsidRPr="002E710A">
        <w:rPr>
          <w:sz w:val="26"/>
          <w:szCs w:val="26"/>
          <w:shd w:val="clear" w:color="auto" w:fill="FFFFFF"/>
          <w:lang w:val="en-US"/>
        </w:rPr>
        <w:t>Kim Sơn</w:t>
      </w:r>
      <w:r w:rsidR="009B7787" w:rsidRPr="002E710A">
        <w:rPr>
          <w:sz w:val="26"/>
          <w:szCs w:val="26"/>
          <w:shd w:val="clear" w:color="auto" w:fill="FFFFFF"/>
        </w:rPr>
        <w:t> chịu trách nhiệm thi hành Quy chế này.</w:t>
      </w:r>
    </w:p>
    <w:p w:rsidR="009B7787" w:rsidRPr="002E710A" w:rsidRDefault="009B7787" w:rsidP="001B0C2C">
      <w:pPr>
        <w:pStyle w:val="NormalWeb"/>
        <w:shd w:val="clear" w:color="auto" w:fill="FFFFFF"/>
        <w:spacing w:before="0" w:beforeAutospacing="0" w:after="0" w:afterAutospacing="0"/>
        <w:ind w:firstLine="720"/>
        <w:jc w:val="both"/>
        <w:rPr>
          <w:sz w:val="26"/>
          <w:szCs w:val="26"/>
          <w:shd w:val="clear" w:color="auto" w:fill="FFFFFF"/>
          <w:lang w:val="en-US"/>
        </w:rPr>
      </w:pPr>
      <w:r w:rsidRPr="002E710A">
        <w:rPr>
          <w:sz w:val="26"/>
          <w:szCs w:val="26"/>
          <w:shd w:val="clear" w:color="auto" w:fill="FFFFFF"/>
        </w:rPr>
        <w:t xml:space="preserve">3. Quy chế này đã được biểu quyết thông qua tại Hội nghị  </w:t>
      </w:r>
      <w:r w:rsidR="00AB3A4C" w:rsidRPr="002E710A">
        <w:rPr>
          <w:sz w:val="26"/>
          <w:szCs w:val="26"/>
          <w:shd w:val="clear" w:color="auto" w:fill="FFFFFF"/>
          <w:lang w:val="en-US"/>
        </w:rPr>
        <w:t>Nhà giáo- CBQL</w:t>
      </w:r>
      <w:r w:rsidR="007003D9" w:rsidRPr="002E710A">
        <w:rPr>
          <w:sz w:val="26"/>
          <w:szCs w:val="26"/>
          <w:shd w:val="clear" w:color="auto" w:fill="FFFFFF"/>
        </w:rPr>
        <w:t xml:space="preserve"> – NLĐ</w:t>
      </w:r>
      <w:r w:rsidR="007003D9" w:rsidRPr="002E710A">
        <w:rPr>
          <w:sz w:val="26"/>
          <w:szCs w:val="26"/>
          <w:shd w:val="clear" w:color="auto" w:fill="FFFFFF"/>
          <w:lang w:val="en-US"/>
        </w:rPr>
        <w:t xml:space="preserve"> </w:t>
      </w:r>
      <w:r w:rsidRPr="002E710A">
        <w:rPr>
          <w:sz w:val="26"/>
          <w:szCs w:val="26"/>
          <w:shd w:val="clear" w:color="auto" w:fill="FFFFFF"/>
        </w:rPr>
        <w:t>và có hiệu lực kể từ ngày ký Quyết định ban hành.</w:t>
      </w:r>
      <w:r w:rsidR="007003D9" w:rsidRPr="002E710A">
        <w:rPr>
          <w:sz w:val="26"/>
          <w:szCs w:val="26"/>
          <w:shd w:val="clear" w:color="auto" w:fill="FFFFFF"/>
          <w:lang w:val="en-US"/>
        </w:rPr>
        <w:t>/.</w:t>
      </w:r>
    </w:p>
    <w:p w:rsidR="007003D9" w:rsidRPr="002E710A" w:rsidRDefault="007003D9" w:rsidP="009B7787">
      <w:pPr>
        <w:pStyle w:val="NormalWeb"/>
        <w:shd w:val="clear" w:color="auto" w:fill="FFFFFF"/>
        <w:spacing w:before="120" w:beforeAutospacing="0" w:after="150" w:afterAutospacing="0"/>
        <w:ind w:firstLine="720"/>
        <w:jc w:val="both"/>
        <w:rPr>
          <w:sz w:val="28"/>
          <w:szCs w:val="28"/>
          <w:shd w:val="clear" w:color="auto" w:fill="FFFFFF"/>
          <w:lang w:val="en-US"/>
        </w:rPr>
      </w:pPr>
    </w:p>
    <w:p w:rsidR="007003D9" w:rsidRPr="002E710A" w:rsidRDefault="007003D9" w:rsidP="009B7787">
      <w:pPr>
        <w:pStyle w:val="NormalWeb"/>
        <w:shd w:val="clear" w:color="auto" w:fill="FFFFFF"/>
        <w:spacing w:before="120" w:beforeAutospacing="0" w:after="150" w:afterAutospacing="0"/>
        <w:ind w:firstLine="720"/>
        <w:jc w:val="both"/>
        <w:rPr>
          <w:rFonts w:ascii="Helvetica" w:hAnsi="Helvetica"/>
          <w:sz w:val="21"/>
          <w:szCs w:val="21"/>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055474">
      <w:pPr>
        <w:pStyle w:val="Bodytext41"/>
        <w:shd w:val="clear" w:color="auto" w:fill="auto"/>
        <w:spacing w:before="0" w:line="240" w:lineRule="auto"/>
        <w:rPr>
          <w:b w:val="0"/>
          <w:i/>
          <w:color w:val="auto"/>
          <w:lang w:val="en-US"/>
        </w:rPr>
      </w:pPr>
    </w:p>
    <w:p w:rsidR="009B7787" w:rsidRPr="002E710A" w:rsidRDefault="009B7787" w:rsidP="001B0C2C">
      <w:pPr>
        <w:pStyle w:val="Bodytext41"/>
        <w:shd w:val="clear" w:color="auto" w:fill="auto"/>
        <w:spacing w:before="0" w:line="240" w:lineRule="auto"/>
        <w:jc w:val="left"/>
        <w:rPr>
          <w:b w:val="0"/>
          <w:i/>
          <w:color w:val="auto"/>
          <w:lang w:val="en-US"/>
        </w:rPr>
      </w:pPr>
    </w:p>
    <w:p w:rsidR="00E55ECE" w:rsidRPr="002E710A" w:rsidRDefault="00E55ECE" w:rsidP="001B0C2C">
      <w:pPr>
        <w:pStyle w:val="Bodytext41"/>
        <w:shd w:val="clear" w:color="auto" w:fill="auto"/>
        <w:tabs>
          <w:tab w:val="right" w:pos="7451"/>
          <w:tab w:val="center" w:pos="8037"/>
        </w:tabs>
        <w:spacing w:before="0" w:line="260" w:lineRule="exact"/>
        <w:jc w:val="left"/>
        <w:rPr>
          <w:b w:val="0"/>
          <w:i/>
          <w:color w:val="auto"/>
          <w:sz w:val="28"/>
          <w:szCs w:val="28"/>
          <w:lang w:val="en-US"/>
        </w:rPr>
      </w:pPr>
    </w:p>
    <w:sectPr w:rsidR="00E55ECE" w:rsidRPr="002E710A" w:rsidSect="002325FE">
      <w:headerReference w:type="even" r:id="rId7"/>
      <w:headerReference w:type="default" r:id="rId8"/>
      <w:pgSz w:w="12240" w:h="15840"/>
      <w:pgMar w:top="1152" w:right="1440" w:bottom="1152" w:left="1440"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0A2" w:rsidRDefault="006C40A2">
      <w:r>
        <w:separator/>
      </w:r>
    </w:p>
  </w:endnote>
  <w:endnote w:type="continuationSeparator" w:id="0">
    <w:p w:rsidR="006C40A2" w:rsidRDefault="006C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0A2" w:rsidRDefault="006C40A2"/>
  </w:footnote>
  <w:footnote w:type="continuationSeparator" w:id="0">
    <w:p w:rsidR="006C40A2" w:rsidRDefault="006C40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12B0" w:rsidRDefault="002812B0">
    <w:pPr>
      <w:pStyle w:val="Header"/>
      <w:jc w:val="center"/>
    </w:pPr>
  </w:p>
  <w:p w:rsidR="002812B0" w:rsidRDefault="002812B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12302074"/>
      <w:docPartObj>
        <w:docPartGallery w:val="Page Numbers (Top of Page)"/>
        <w:docPartUnique/>
      </w:docPartObj>
    </w:sdtPr>
    <w:sdtEndPr/>
    <w:sdtContent>
      <w:p w:rsidR="00D60901" w:rsidRDefault="00D60901">
        <w:pPr>
          <w:pStyle w:val="Header"/>
          <w:jc w:val="center"/>
          <w:rPr>
            <w:rFonts w:ascii="Times New Roman" w:hAnsi="Times New Roman" w:cs="Times New Roman"/>
          </w:rPr>
        </w:pPr>
      </w:p>
      <w:p w:rsidR="002325FE" w:rsidRPr="002325FE" w:rsidRDefault="002325FE">
        <w:pPr>
          <w:pStyle w:val="Header"/>
          <w:jc w:val="center"/>
          <w:rPr>
            <w:rFonts w:ascii="Times New Roman" w:hAnsi="Times New Roman" w:cs="Times New Roman"/>
          </w:rPr>
        </w:pPr>
        <w:r w:rsidRPr="002325FE">
          <w:rPr>
            <w:rFonts w:ascii="Times New Roman" w:hAnsi="Times New Roman" w:cs="Times New Roman"/>
          </w:rPr>
          <w:fldChar w:fldCharType="begin"/>
        </w:r>
        <w:r w:rsidRPr="002325FE">
          <w:rPr>
            <w:rFonts w:ascii="Times New Roman" w:hAnsi="Times New Roman" w:cs="Times New Roman"/>
          </w:rPr>
          <w:instrText xml:space="preserve"> PAGE   \* MERGEFORMAT </w:instrText>
        </w:r>
        <w:r w:rsidRPr="002325FE">
          <w:rPr>
            <w:rFonts w:ascii="Times New Roman" w:hAnsi="Times New Roman" w:cs="Times New Roman"/>
          </w:rPr>
          <w:fldChar w:fldCharType="separate"/>
        </w:r>
        <w:r w:rsidR="00D60901">
          <w:rPr>
            <w:rFonts w:ascii="Times New Roman" w:hAnsi="Times New Roman" w:cs="Times New Roman"/>
            <w:noProof/>
          </w:rPr>
          <w:t>7</w:t>
        </w:r>
        <w:r w:rsidRPr="002325FE">
          <w:rPr>
            <w:rFonts w:ascii="Times New Roman" w:hAnsi="Times New Roman" w:cs="Times New Roman"/>
          </w:rPr>
          <w:fldChar w:fldCharType="end"/>
        </w:r>
      </w:p>
    </w:sdtContent>
  </w:sdt>
  <w:p w:rsidR="00E55ECE" w:rsidRDefault="00E55ECE">
    <w:pP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F05EE"/>
    <w:multiLevelType w:val="multilevel"/>
    <w:tmpl w:val="5F8E60E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39715C43"/>
    <w:multiLevelType w:val="multilevel"/>
    <w:tmpl w:val="65A8350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3F5B3FBF"/>
    <w:multiLevelType w:val="hybridMultilevel"/>
    <w:tmpl w:val="69B4B0C4"/>
    <w:lvl w:ilvl="0" w:tplc="A074FB82">
      <w:start w:val="2"/>
      <w:numFmt w:val="decimal"/>
      <w:lvlText w:val="%1."/>
      <w:lvlJc w:val="left"/>
      <w:pPr>
        <w:tabs>
          <w:tab w:val="num" w:pos="380"/>
        </w:tabs>
        <w:ind w:left="380" w:hanging="360"/>
      </w:pPr>
      <w:rPr>
        <w:rFonts w:cs="Times New Roman" w:hint="default"/>
      </w:rPr>
    </w:lvl>
    <w:lvl w:ilvl="1" w:tplc="042A0019" w:tentative="1">
      <w:start w:val="1"/>
      <w:numFmt w:val="lowerLetter"/>
      <w:lvlText w:val="%2."/>
      <w:lvlJc w:val="left"/>
      <w:pPr>
        <w:tabs>
          <w:tab w:val="num" w:pos="1100"/>
        </w:tabs>
        <w:ind w:left="1100" w:hanging="360"/>
      </w:pPr>
      <w:rPr>
        <w:rFonts w:cs="Times New Roman"/>
      </w:rPr>
    </w:lvl>
    <w:lvl w:ilvl="2" w:tplc="042A001B" w:tentative="1">
      <w:start w:val="1"/>
      <w:numFmt w:val="lowerRoman"/>
      <w:lvlText w:val="%3."/>
      <w:lvlJc w:val="right"/>
      <w:pPr>
        <w:tabs>
          <w:tab w:val="num" w:pos="1820"/>
        </w:tabs>
        <w:ind w:left="1820" w:hanging="180"/>
      </w:pPr>
      <w:rPr>
        <w:rFonts w:cs="Times New Roman"/>
      </w:rPr>
    </w:lvl>
    <w:lvl w:ilvl="3" w:tplc="042A000F" w:tentative="1">
      <w:start w:val="1"/>
      <w:numFmt w:val="decimal"/>
      <w:lvlText w:val="%4."/>
      <w:lvlJc w:val="left"/>
      <w:pPr>
        <w:tabs>
          <w:tab w:val="num" w:pos="2540"/>
        </w:tabs>
        <w:ind w:left="2540" w:hanging="360"/>
      </w:pPr>
      <w:rPr>
        <w:rFonts w:cs="Times New Roman"/>
      </w:rPr>
    </w:lvl>
    <w:lvl w:ilvl="4" w:tplc="042A0019" w:tentative="1">
      <w:start w:val="1"/>
      <w:numFmt w:val="lowerLetter"/>
      <w:lvlText w:val="%5."/>
      <w:lvlJc w:val="left"/>
      <w:pPr>
        <w:tabs>
          <w:tab w:val="num" w:pos="3260"/>
        </w:tabs>
        <w:ind w:left="3260" w:hanging="360"/>
      </w:pPr>
      <w:rPr>
        <w:rFonts w:cs="Times New Roman"/>
      </w:rPr>
    </w:lvl>
    <w:lvl w:ilvl="5" w:tplc="042A001B" w:tentative="1">
      <w:start w:val="1"/>
      <w:numFmt w:val="lowerRoman"/>
      <w:lvlText w:val="%6."/>
      <w:lvlJc w:val="right"/>
      <w:pPr>
        <w:tabs>
          <w:tab w:val="num" w:pos="3980"/>
        </w:tabs>
        <w:ind w:left="3980" w:hanging="180"/>
      </w:pPr>
      <w:rPr>
        <w:rFonts w:cs="Times New Roman"/>
      </w:rPr>
    </w:lvl>
    <w:lvl w:ilvl="6" w:tplc="042A000F" w:tentative="1">
      <w:start w:val="1"/>
      <w:numFmt w:val="decimal"/>
      <w:lvlText w:val="%7."/>
      <w:lvlJc w:val="left"/>
      <w:pPr>
        <w:tabs>
          <w:tab w:val="num" w:pos="4700"/>
        </w:tabs>
        <w:ind w:left="4700" w:hanging="360"/>
      </w:pPr>
      <w:rPr>
        <w:rFonts w:cs="Times New Roman"/>
      </w:rPr>
    </w:lvl>
    <w:lvl w:ilvl="7" w:tplc="042A0019" w:tentative="1">
      <w:start w:val="1"/>
      <w:numFmt w:val="lowerLetter"/>
      <w:lvlText w:val="%8."/>
      <w:lvlJc w:val="left"/>
      <w:pPr>
        <w:tabs>
          <w:tab w:val="num" w:pos="5420"/>
        </w:tabs>
        <w:ind w:left="5420" w:hanging="360"/>
      </w:pPr>
      <w:rPr>
        <w:rFonts w:cs="Times New Roman"/>
      </w:rPr>
    </w:lvl>
    <w:lvl w:ilvl="8" w:tplc="042A001B" w:tentative="1">
      <w:start w:val="1"/>
      <w:numFmt w:val="lowerRoman"/>
      <w:lvlText w:val="%9."/>
      <w:lvlJc w:val="right"/>
      <w:pPr>
        <w:tabs>
          <w:tab w:val="num" w:pos="6140"/>
        </w:tabs>
        <w:ind w:left="6140" w:hanging="180"/>
      </w:pPr>
      <w:rPr>
        <w:rFonts w:cs="Times New Roman"/>
      </w:rPr>
    </w:lvl>
  </w:abstractNum>
  <w:abstractNum w:abstractNumId="3" w15:restartNumberingAfterBreak="0">
    <w:nsid w:val="413B2C6A"/>
    <w:multiLevelType w:val="multilevel"/>
    <w:tmpl w:val="58F669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491C069A"/>
    <w:multiLevelType w:val="multilevel"/>
    <w:tmpl w:val="BFDCD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628859F2"/>
    <w:multiLevelType w:val="multilevel"/>
    <w:tmpl w:val="E18EB5DE"/>
    <w:lvl w:ilvl="0">
      <w:start w:val="1"/>
      <w:numFmt w:val="bullet"/>
      <w:lvlText w:val="-"/>
      <w:lvlJc w:val="left"/>
      <w:rPr>
        <w:rFonts w:ascii="Times New Roman" w:eastAsia="Times New Roman" w:hAnsi="Times New Roman"/>
        <w:b/>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778755E6"/>
    <w:multiLevelType w:val="multilevel"/>
    <w:tmpl w:val="2AF69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7EB52988"/>
    <w:multiLevelType w:val="multilevel"/>
    <w:tmpl w:val="EC5E815C"/>
    <w:lvl w:ilvl="0">
      <w:start w:val="1"/>
      <w:numFmt w:val="bullet"/>
      <w:lvlText w:val="-"/>
      <w:lvlJc w:val="left"/>
      <w:rPr>
        <w:rFonts w:ascii="Times New Roman" w:eastAsia="Times New Roman" w:hAnsi="Times New Roman"/>
        <w:b/>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6"/>
  </w:num>
  <w:num w:numId="2">
    <w:abstractNumId w:val="1"/>
  </w:num>
  <w:num w:numId="3">
    <w:abstractNumId w:val="4"/>
  </w:num>
  <w:num w:numId="4">
    <w:abstractNumId w:val="5"/>
  </w:num>
  <w:num w:numId="5">
    <w:abstractNumId w:val="3"/>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DF1"/>
    <w:rsid w:val="00011900"/>
    <w:rsid w:val="000239A3"/>
    <w:rsid w:val="00055474"/>
    <w:rsid w:val="00055DF2"/>
    <w:rsid w:val="000750E9"/>
    <w:rsid w:val="00082BEC"/>
    <w:rsid w:val="000F04FE"/>
    <w:rsid w:val="00134898"/>
    <w:rsid w:val="00183BDE"/>
    <w:rsid w:val="001935BC"/>
    <w:rsid w:val="001B0C2C"/>
    <w:rsid w:val="001B655F"/>
    <w:rsid w:val="001D18C5"/>
    <w:rsid w:val="001D2D5A"/>
    <w:rsid w:val="001F016B"/>
    <w:rsid w:val="002325FE"/>
    <w:rsid w:val="00246816"/>
    <w:rsid w:val="002812B0"/>
    <w:rsid w:val="002B682C"/>
    <w:rsid w:val="002E710A"/>
    <w:rsid w:val="003A54FD"/>
    <w:rsid w:val="003A5D3F"/>
    <w:rsid w:val="003B524E"/>
    <w:rsid w:val="003C1372"/>
    <w:rsid w:val="003E47C7"/>
    <w:rsid w:val="00401594"/>
    <w:rsid w:val="00406CFA"/>
    <w:rsid w:val="004276D0"/>
    <w:rsid w:val="004905BF"/>
    <w:rsid w:val="004A28F5"/>
    <w:rsid w:val="004B74A5"/>
    <w:rsid w:val="00550C92"/>
    <w:rsid w:val="00553C69"/>
    <w:rsid w:val="005E79B3"/>
    <w:rsid w:val="005F2ECC"/>
    <w:rsid w:val="005F472A"/>
    <w:rsid w:val="005F7B2B"/>
    <w:rsid w:val="00603744"/>
    <w:rsid w:val="006322E2"/>
    <w:rsid w:val="00657F94"/>
    <w:rsid w:val="006C40A2"/>
    <w:rsid w:val="007003D9"/>
    <w:rsid w:val="007208D4"/>
    <w:rsid w:val="00741AAC"/>
    <w:rsid w:val="007558B7"/>
    <w:rsid w:val="0076670B"/>
    <w:rsid w:val="007B180F"/>
    <w:rsid w:val="007C0D9B"/>
    <w:rsid w:val="007C66DC"/>
    <w:rsid w:val="007D084C"/>
    <w:rsid w:val="008D7965"/>
    <w:rsid w:val="008E7D3F"/>
    <w:rsid w:val="00923517"/>
    <w:rsid w:val="00996106"/>
    <w:rsid w:val="009B7787"/>
    <w:rsid w:val="00A64E21"/>
    <w:rsid w:val="00A7633F"/>
    <w:rsid w:val="00AB3A4C"/>
    <w:rsid w:val="00B746FC"/>
    <w:rsid w:val="00B940D1"/>
    <w:rsid w:val="00B9534C"/>
    <w:rsid w:val="00BF74CD"/>
    <w:rsid w:val="00C02DF1"/>
    <w:rsid w:val="00C049F4"/>
    <w:rsid w:val="00C36F1D"/>
    <w:rsid w:val="00C413D6"/>
    <w:rsid w:val="00C4352B"/>
    <w:rsid w:val="00C65AD2"/>
    <w:rsid w:val="00CA26C6"/>
    <w:rsid w:val="00CD2E98"/>
    <w:rsid w:val="00D13005"/>
    <w:rsid w:val="00D4067E"/>
    <w:rsid w:val="00D60901"/>
    <w:rsid w:val="00D76C06"/>
    <w:rsid w:val="00D833A0"/>
    <w:rsid w:val="00DE6B0F"/>
    <w:rsid w:val="00E55ECE"/>
    <w:rsid w:val="00E756C8"/>
    <w:rsid w:val="00EC4FEF"/>
    <w:rsid w:val="00EC731A"/>
    <w:rsid w:val="00EF007C"/>
    <w:rsid w:val="00EF36E5"/>
    <w:rsid w:val="00F001BF"/>
    <w:rsid w:val="00F205D3"/>
    <w:rsid w:val="00F27064"/>
    <w:rsid w:val="00F86989"/>
    <w:rsid w:val="00F969A7"/>
    <w:rsid w:val="00FE2A3B"/>
    <w:rsid w:val="00FE7F9A"/>
    <w:rsid w:val="00FF07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238F71"/>
  <w15:docId w15:val="{805DBB68-0659-49F6-B56B-AF86B2B8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82C"/>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B682C"/>
    <w:rPr>
      <w:rFonts w:cs="Times New Roman"/>
      <w:color w:val="0066CC"/>
      <w:u w:val="single"/>
    </w:rPr>
  </w:style>
  <w:style w:type="character" w:customStyle="1" w:styleId="PicturecaptionExact">
    <w:name w:val="Picture caption Exact"/>
    <w:link w:val="Picturecaption"/>
    <w:uiPriority w:val="99"/>
    <w:locked/>
    <w:rsid w:val="002B682C"/>
    <w:rPr>
      <w:rFonts w:ascii="Times New Roman" w:hAnsi="Times New Roman" w:cs="Times New Roman"/>
      <w:b/>
      <w:bCs/>
      <w:spacing w:val="9"/>
      <w:u w:val="none"/>
    </w:rPr>
  </w:style>
  <w:style w:type="character" w:customStyle="1" w:styleId="Bodytext2">
    <w:name w:val="Body text (2)_"/>
    <w:link w:val="Bodytext21"/>
    <w:uiPriority w:val="99"/>
    <w:locked/>
    <w:rsid w:val="002B682C"/>
    <w:rPr>
      <w:rFonts w:ascii="Times New Roman" w:hAnsi="Times New Roman" w:cs="Times New Roman"/>
      <w:b/>
      <w:bCs/>
      <w:u w:val="none"/>
    </w:rPr>
  </w:style>
  <w:style w:type="character" w:customStyle="1" w:styleId="Bodytext2NotBold">
    <w:name w:val="Body text (2) + Not Bold"/>
    <w:uiPriority w:val="99"/>
    <w:rsid w:val="002B682C"/>
    <w:rPr>
      <w:rFonts w:ascii="Times New Roman" w:hAnsi="Times New Roman" w:cs="Times New Roman"/>
      <w:b/>
      <w:bCs/>
      <w:color w:val="000000"/>
      <w:spacing w:val="0"/>
      <w:w w:val="100"/>
      <w:position w:val="0"/>
      <w:sz w:val="24"/>
      <w:szCs w:val="24"/>
      <w:u w:val="none"/>
      <w:lang w:val="en-US" w:eastAsia="en-US"/>
    </w:rPr>
  </w:style>
  <w:style w:type="character" w:customStyle="1" w:styleId="Bodytext20">
    <w:name w:val="Body text (2)"/>
    <w:uiPriority w:val="99"/>
    <w:rsid w:val="002B682C"/>
    <w:rPr>
      <w:rFonts w:ascii="Times New Roman" w:hAnsi="Times New Roman" w:cs="Times New Roman"/>
      <w:b/>
      <w:bCs/>
      <w:color w:val="000000"/>
      <w:spacing w:val="0"/>
      <w:w w:val="100"/>
      <w:position w:val="0"/>
      <w:sz w:val="24"/>
      <w:szCs w:val="24"/>
      <w:u w:val="single"/>
      <w:lang w:val="vi-VN" w:eastAsia="vi-VN"/>
    </w:rPr>
  </w:style>
  <w:style w:type="character" w:customStyle="1" w:styleId="Bodytext3">
    <w:name w:val="Body text (3)_"/>
    <w:link w:val="Bodytext31"/>
    <w:uiPriority w:val="99"/>
    <w:locked/>
    <w:rsid w:val="002B682C"/>
    <w:rPr>
      <w:rFonts w:ascii="Times New Roman" w:hAnsi="Times New Roman" w:cs="Times New Roman"/>
      <w:i/>
      <w:iCs/>
      <w:sz w:val="26"/>
      <w:szCs w:val="26"/>
      <w:u w:val="none"/>
    </w:rPr>
  </w:style>
  <w:style w:type="character" w:customStyle="1" w:styleId="Bodytext3NotItalic">
    <w:name w:val="Body text (3) + Not Italic"/>
    <w:uiPriority w:val="99"/>
    <w:rsid w:val="002B682C"/>
    <w:rPr>
      <w:rFonts w:ascii="Times New Roman" w:hAnsi="Times New Roman" w:cs="Times New Roman"/>
      <w:i/>
      <w:iCs/>
      <w:color w:val="000000"/>
      <w:spacing w:val="0"/>
      <w:w w:val="100"/>
      <w:position w:val="0"/>
      <w:sz w:val="26"/>
      <w:szCs w:val="26"/>
      <w:u w:val="none"/>
      <w:lang w:val="vi-VN" w:eastAsia="vi-VN"/>
    </w:rPr>
  </w:style>
  <w:style w:type="character" w:customStyle="1" w:styleId="Bodytext316pt">
    <w:name w:val="Body text (3) + 16 pt"/>
    <w:aliases w:val="Bold,Not Italic,Spacing 0 pt"/>
    <w:uiPriority w:val="99"/>
    <w:rsid w:val="002B682C"/>
    <w:rPr>
      <w:rFonts w:ascii="Times New Roman" w:hAnsi="Times New Roman" w:cs="Times New Roman"/>
      <w:b/>
      <w:bCs/>
      <w:i/>
      <w:iCs/>
      <w:color w:val="000000"/>
      <w:spacing w:val="-10"/>
      <w:w w:val="100"/>
      <w:position w:val="0"/>
      <w:sz w:val="32"/>
      <w:szCs w:val="32"/>
      <w:u w:val="none"/>
      <w:lang w:val="vi-VN" w:eastAsia="vi-VN"/>
    </w:rPr>
  </w:style>
  <w:style w:type="character" w:customStyle="1" w:styleId="Bodytext316pt1">
    <w:name w:val="Body text (3) + 16 pt1"/>
    <w:aliases w:val="Not Italic3"/>
    <w:uiPriority w:val="99"/>
    <w:rsid w:val="002B682C"/>
    <w:rPr>
      <w:rFonts w:ascii="Times New Roman" w:hAnsi="Times New Roman" w:cs="Times New Roman"/>
      <w:i/>
      <w:iCs/>
      <w:color w:val="000000"/>
      <w:spacing w:val="0"/>
      <w:w w:val="100"/>
      <w:position w:val="0"/>
      <w:sz w:val="32"/>
      <w:szCs w:val="32"/>
      <w:u w:val="none"/>
      <w:lang w:val="vi-VN" w:eastAsia="vi-VN"/>
    </w:rPr>
  </w:style>
  <w:style w:type="character" w:customStyle="1" w:styleId="Bodytext3Bold">
    <w:name w:val="Body text (3) + Bold"/>
    <w:aliases w:val="Not Italic2"/>
    <w:uiPriority w:val="99"/>
    <w:rsid w:val="002B682C"/>
    <w:rPr>
      <w:rFonts w:ascii="Times New Roman" w:hAnsi="Times New Roman" w:cs="Times New Roman"/>
      <w:b/>
      <w:bCs/>
      <w:i/>
      <w:iCs/>
      <w:color w:val="000000"/>
      <w:spacing w:val="0"/>
      <w:w w:val="100"/>
      <w:position w:val="0"/>
      <w:sz w:val="26"/>
      <w:szCs w:val="26"/>
      <w:u w:val="none"/>
      <w:lang w:val="vi-VN" w:eastAsia="vi-VN"/>
    </w:rPr>
  </w:style>
  <w:style w:type="character" w:customStyle="1" w:styleId="Bodytext4">
    <w:name w:val="Body text (4)_"/>
    <w:link w:val="Bodytext41"/>
    <w:uiPriority w:val="99"/>
    <w:locked/>
    <w:rsid w:val="002B682C"/>
    <w:rPr>
      <w:rFonts w:ascii="Times New Roman" w:hAnsi="Times New Roman" w:cs="Times New Roman"/>
      <w:b/>
      <w:bCs/>
      <w:sz w:val="26"/>
      <w:szCs w:val="26"/>
      <w:u w:val="none"/>
    </w:rPr>
  </w:style>
  <w:style w:type="character" w:customStyle="1" w:styleId="Bodytext40">
    <w:name w:val="Body text (4)"/>
    <w:uiPriority w:val="99"/>
    <w:rsid w:val="002B682C"/>
    <w:rPr>
      <w:rFonts w:ascii="Times New Roman" w:hAnsi="Times New Roman" w:cs="Times New Roman"/>
      <w:b/>
      <w:bCs/>
      <w:color w:val="000000"/>
      <w:spacing w:val="0"/>
      <w:w w:val="100"/>
      <w:position w:val="0"/>
      <w:sz w:val="26"/>
      <w:szCs w:val="26"/>
      <w:u w:val="single"/>
      <w:lang w:val="vi-VN" w:eastAsia="vi-VN"/>
    </w:rPr>
  </w:style>
  <w:style w:type="character" w:customStyle="1" w:styleId="Bodytext">
    <w:name w:val="Body text_"/>
    <w:link w:val="BodyText22"/>
    <w:uiPriority w:val="99"/>
    <w:locked/>
    <w:rsid w:val="002B682C"/>
    <w:rPr>
      <w:rFonts w:ascii="Times New Roman" w:hAnsi="Times New Roman" w:cs="Times New Roman"/>
      <w:sz w:val="26"/>
      <w:szCs w:val="26"/>
      <w:u w:val="none"/>
    </w:rPr>
  </w:style>
  <w:style w:type="character" w:customStyle="1" w:styleId="Headerorfooter">
    <w:name w:val="Header or footer_"/>
    <w:link w:val="Headerorfooter1"/>
    <w:uiPriority w:val="99"/>
    <w:locked/>
    <w:rsid w:val="002B682C"/>
    <w:rPr>
      <w:rFonts w:ascii="Times New Roman" w:hAnsi="Times New Roman" w:cs="Times New Roman"/>
      <w:sz w:val="22"/>
      <w:szCs w:val="22"/>
      <w:u w:val="none"/>
      <w:lang w:val="en-US" w:eastAsia="en-US"/>
    </w:rPr>
  </w:style>
  <w:style w:type="character" w:customStyle="1" w:styleId="Headerorfooter0">
    <w:name w:val="Header or footer"/>
    <w:uiPriority w:val="99"/>
    <w:rsid w:val="002B682C"/>
    <w:rPr>
      <w:rFonts w:ascii="Times New Roman" w:hAnsi="Times New Roman" w:cs="Times New Roman"/>
      <w:color w:val="000000"/>
      <w:spacing w:val="0"/>
      <w:w w:val="100"/>
      <w:position w:val="0"/>
      <w:sz w:val="22"/>
      <w:szCs w:val="22"/>
      <w:u w:val="none"/>
      <w:lang w:val="en-US" w:eastAsia="en-US"/>
    </w:rPr>
  </w:style>
  <w:style w:type="character" w:customStyle="1" w:styleId="Heading1">
    <w:name w:val="Heading #1_"/>
    <w:link w:val="Heading11"/>
    <w:uiPriority w:val="99"/>
    <w:locked/>
    <w:rsid w:val="002B682C"/>
    <w:rPr>
      <w:rFonts w:ascii="Times New Roman" w:hAnsi="Times New Roman" w:cs="Times New Roman"/>
      <w:b/>
      <w:bCs/>
      <w:sz w:val="26"/>
      <w:szCs w:val="26"/>
      <w:u w:val="none"/>
    </w:rPr>
  </w:style>
  <w:style w:type="character" w:customStyle="1" w:styleId="Heading12">
    <w:name w:val="Heading #1 (2)_"/>
    <w:link w:val="Heading120"/>
    <w:uiPriority w:val="99"/>
    <w:locked/>
    <w:rsid w:val="002B682C"/>
    <w:rPr>
      <w:rFonts w:ascii="Times New Roman" w:hAnsi="Times New Roman" w:cs="Times New Roman"/>
      <w:b/>
      <w:bCs/>
      <w:u w:val="none"/>
    </w:rPr>
  </w:style>
  <w:style w:type="character" w:customStyle="1" w:styleId="Bodytext4115pt">
    <w:name w:val="Body text (4) + 11.5 pt"/>
    <w:aliases w:val="Italic"/>
    <w:uiPriority w:val="99"/>
    <w:rsid w:val="002B682C"/>
    <w:rPr>
      <w:rFonts w:ascii="Times New Roman" w:hAnsi="Times New Roman" w:cs="Times New Roman"/>
      <w:b/>
      <w:bCs/>
      <w:i/>
      <w:iCs/>
      <w:color w:val="000000"/>
      <w:spacing w:val="0"/>
      <w:w w:val="100"/>
      <w:position w:val="0"/>
      <w:sz w:val="23"/>
      <w:szCs w:val="23"/>
      <w:u w:val="none"/>
      <w:lang w:val="vi-VN" w:eastAsia="vi-VN"/>
    </w:rPr>
  </w:style>
  <w:style w:type="character" w:customStyle="1" w:styleId="Bodytext4115pt1">
    <w:name w:val="Body text (4) + 11.5 pt1"/>
    <w:aliases w:val="Not Bold"/>
    <w:uiPriority w:val="99"/>
    <w:rsid w:val="002B682C"/>
    <w:rPr>
      <w:rFonts w:ascii="Times New Roman" w:hAnsi="Times New Roman" w:cs="Times New Roman"/>
      <w:b/>
      <w:bCs/>
      <w:color w:val="000000"/>
      <w:spacing w:val="0"/>
      <w:w w:val="100"/>
      <w:position w:val="0"/>
      <w:sz w:val="23"/>
      <w:szCs w:val="23"/>
      <w:u w:val="none"/>
    </w:rPr>
  </w:style>
  <w:style w:type="character" w:customStyle="1" w:styleId="Bodytext5">
    <w:name w:val="Body text (5)_"/>
    <w:link w:val="Bodytext50"/>
    <w:uiPriority w:val="99"/>
    <w:locked/>
    <w:rsid w:val="002B682C"/>
    <w:rPr>
      <w:rFonts w:ascii="Times New Roman" w:hAnsi="Times New Roman" w:cs="Times New Roman"/>
      <w:b/>
      <w:bCs/>
      <w:sz w:val="20"/>
      <w:szCs w:val="20"/>
      <w:u w:val="none"/>
    </w:rPr>
  </w:style>
  <w:style w:type="character" w:customStyle="1" w:styleId="Bodytext512pt">
    <w:name w:val="Body text (5) + 12 pt"/>
    <w:aliases w:val="Not Bold1"/>
    <w:uiPriority w:val="99"/>
    <w:rsid w:val="002B682C"/>
    <w:rPr>
      <w:rFonts w:ascii="Times New Roman" w:hAnsi="Times New Roman" w:cs="Times New Roman"/>
      <w:b/>
      <w:bCs/>
      <w:color w:val="000000"/>
      <w:spacing w:val="0"/>
      <w:w w:val="100"/>
      <w:position w:val="0"/>
      <w:sz w:val="24"/>
      <w:szCs w:val="24"/>
      <w:u w:val="none"/>
      <w:lang w:val="vi-VN" w:eastAsia="vi-VN"/>
    </w:rPr>
  </w:style>
  <w:style w:type="character" w:customStyle="1" w:styleId="Picturecaption2Exact">
    <w:name w:val="Picture caption (2) Exact"/>
    <w:link w:val="Picturecaption2"/>
    <w:uiPriority w:val="99"/>
    <w:locked/>
    <w:rsid w:val="002B682C"/>
    <w:rPr>
      <w:rFonts w:ascii="Times New Roman" w:hAnsi="Times New Roman" w:cs="Times New Roman"/>
      <w:sz w:val="17"/>
      <w:szCs w:val="17"/>
      <w:u w:val="none"/>
    </w:rPr>
  </w:style>
  <w:style w:type="character" w:customStyle="1" w:styleId="PicturecaptionSpacing0ptExact">
    <w:name w:val="Picture caption + Spacing 0 pt Exact"/>
    <w:uiPriority w:val="99"/>
    <w:rsid w:val="002B682C"/>
    <w:rPr>
      <w:rFonts w:ascii="Times New Roman" w:hAnsi="Times New Roman" w:cs="Times New Roman"/>
      <w:b/>
      <w:bCs/>
      <w:color w:val="000000"/>
      <w:spacing w:val="0"/>
      <w:w w:val="100"/>
      <w:position w:val="0"/>
      <w:sz w:val="24"/>
      <w:szCs w:val="24"/>
      <w:u w:val="none"/>
      <w:lang w:val="vi-VN" w:eastAsia="vi-VN"/>
    </w:rPr>
  </w:style>
  <w:style w:type="character" w:customStyle="1" w:styleId="Bodytext2NotBold1">
    <w:name w:val="Body text (2) + Not Bold1"/>
    <w:uiPriority w:val="99"/>
    <w:rsid w:val="002B682C"/>
    <w:rPr>
      <w:rFonts w:ascii="Times New Roman" w:hAnsi="Times New Roman" w:cs="Times New Roman"/>
      <w:b/>
      <w:bCs/>
      <w:color w:val="000000"/>
      <w:spacing w:val="0"/>
      <w:w w:val="100"/>
      <w:position w:val="0"/>
      <w:sz w:val="24"/>
      <w:szCs w:val="24"/>
      <w:u w:val="none"/>
      <w:lang w:val="vi-VN" w:eastAsia="vi-VN"/>
    </w:rPr>
  </w:style>
  <w:style w:type="character" w:customStyle="1" w:styleId="Bodytext3NotItalic1">
    <w:name w:val="Body text (3) + Not Italic1"/>
    <w:uiPriority w:val="99"/>
    <w:rsid w:val="002B682C"/>
    <w:rPr>
      <w:rFonts w:ascii="Times New Roman" w:hAnsi="Times New Roman" w:cs="Times New Roman"/>
      <w:i/>
      <w:iCs/>
      <w:color w:val="000000"/>
      <w:spacing w:val="0"/>
      <w:w w:val="100"/>
      <w:position w:val="0"/>
      <w:sz w:val="26"/>
      <w:szCs w:val="26"/>
      <w:u w:val="none"/>
      <w:lang w:val="vi-VN" w:eastAsia="vi-VN"/>
    </w:rPr>
  </w:style>
  <w:style w:type="character" w:customStyle="1" w:styleId="Bodytext3Bold1">
    <w:name w:val="Body text (3) + Bold1"/>
    <w:aliases w:val="Not Italic1"/>
    <w:uiPriority w:val="99"/>
    <w:rsid w:val="002B682C"/>
    <w:rPr>
      <w:rFonts w:ascii="Times New Roman" w:hAnsi="Times New Roman" w:cs="Times New Roman"/>
      <w:b/>
      <w:bCs/>
      <w:i/>
      <w:iCs/>
      <w:color w:val="000000"/>
      <w:spacing w:val="0"/>
      <w:w w:val="100"/>
      <w:position w:val="0"/>
      <w:sz w:val="26"/>
      <w:szCs w:val="26"/>
      <w:u w:val="none"/>
      <w:lang w:val="vi-VN" w:eastAsia="vi-VN"/>
    </w:rPr>
  </w:style>
  <w:style w:type="character" w:customStyle="1" w:styleId="Bodytext30">
    <w:name w:val="Body text (3)"/>
    <w:uiPriority w:val="99"/>
    <w:rsid w:val="002B682C"/>
    <w:rPr>
      <w:rFonts w:ascii="Times New Roman" w:hAnsi="Times New Roman" w:cs="Times New Roman"/>
      <w:i/>
      <w:iCs/>
      <w:color w:val="000000"/>
      <w:spacing w:val="0"/>
      <w:w w:val="100"/>
      <w:position w:val="0"/>
      <w:sz w:val="26"/>
      <w:szCs w:val="26"/>
      <w:u w:val="none"/>
      <w:lang w:val="vi-VN" w:eastAsia="vi-VN"/>
    </w:rPr>
  </w:style>
  <w:style w:type="character" w:customStyle="1" w:styleId="Bodytext43">
    <w:name w:val="Body text (4)3"/>
    <w:uiPriority w:val="99"/>
    <w:rsid w:val="002B682C"/>
    <w:rPr>
      <w:rFonts w:ascii="Times New Roman" w:hAnsi="Times New Roman" w:cs="Times New Roman"/>
      <w:b/>
      <w:bCs/>
      <w:color w:val="000000"/>
      <w:spacing w:val="0"/>
      <w:w w:val="100"/>
      <w:position w:val="0"/>
      <w:sz w:val="26"/>
      <w:szCs w:val="26"/>
      <w:u w:val="none"/>
      <w:lang w:val="vi-VN" w:eastAsia="vi-VN"/>
    </w:rPr>
  </w:style>
  <w:style w:type="character" w:customStyle="1" w:styleId="Bodytext42">
    <w:name w:val="Body text (4)2"/>
    <w:uiPriority w:val="99"/>
    <w:rsid w:val="002B682C"/>
    <w:rPr>
      <w:rFonts w:ascii="Times New Roman" w:hAnsi="Times New Roman" w:cs="Times New Roman"/>
      <w:b/>
      <w:bCs/>
      <w:color w:val="000000"/>
      <w:spacing w:val="0"/>
      <w:w w:val="100"/>
      <w:position w:val="0"/>
      <w:sz w:val="26"/>
      <w:szCs w:val="26"/>
      <w:u w:val="single"/>
      <w:lang w:val="vi-VN" w:eastAsia="vi-VN"/>
    </w:rPr>
  </w:style>
  <w:style w:type="character" w:customStyle="1" w:styleId="BodyText1">
    <w:name w:val="Body Text1"/>
    <w:uiPriority w:val="99"/>
    <w:rsid w:val="002B682C"/>
    <w:rPr>
      <w:rFonts w:ascii="Times New Roman" w:hAnsi="Times New Roman" w:cs="Times New Roman"/>
      <w:color w:val="000000"/>
      <w:spacing w:val="0"/>
      <w:w w:val="100"/>
      <w:position w:val="0"/>
      <w:sz w:val="26"/>
      <w:szCs w:val="26"/>
      <w:u w:val="none"/>
      <w:lang w:val="vi-VN" w:eastAsia="vi-VN"/>
    </w:rPr>
  </w:style>
  <w:style w:type="character" w:customStyle="1" w:styleId="Heading10">
    <w:name w:val="Heading #1"/>
    <w:uiPriority w:val="99"/>
    <w:rsid w:val="002B682C"/>
    <w:rPr>
      <w:rFonts w:ascii="Times New Roman" w:hAnsi="Times New Roman" w:cs="Times New Roman"/>
      <w:b/>
      <w:bCs/>
      <w:color w:val="000000"/>
      <w:spacing w:val="0"/>
      <w:w w:val="100"/>
      <w:position w:val="0"/>
      <w:sz w:val="26"/>
      <w:szCs w:val="26"/>
      <w:u w:val="none"/>
      <w:lang w:val="vi-VN" w:eastAsia="vi-VN"/>
    </w:rPr>
  </w:style>
  <w:style w:type="character" w:customStyle="1" w:styleId="Bodytext5SmallCaps">
    <w:name w:val="Body text (5) + Small Caps"/>
    <w:uiPriority w:val="99"/>
    <w:rsid w:val="002B682C"/>
    <w:rPr>
      <w:rFonts w:ascii="Times New Roman" w:hAnsi="Times New Roman" w:cs="Times New Roman"/>
      <w:b/>
      <w:bCs/>
      <w:smallCaps/>
      <w:color w:val="000000"/>
      <w:spacing w:val="0"/>
      <w:w w:val="100"/>
      <w:position w:val="0"/>
      <w:sz w:val="20"/>
      <w:szCs w:val="20"/>
      <w:u w:val="none"/>
      <w:lang w:val="vi-VN" w:eastAsia="vi-VN"/>
    </w:rPr>
  </w:style>
  <w:style w:type="paragraph" w:customStyle="1" w:styleId="Picturecaption">
    <w:name w:val="Picture caption"/>
    <w:basedOn w:val="Normal"/>
    <w:link w:val="PicturecaptionExact"/>
    <w:uiPriority w:val="99"/>
    <w:rsid w:val="002B682C"/>
    <w:pPr>
      <w:shd w:val="clear" w:color="auto" w:fill="FFFFFF"/>
      <w:spacing w:line="240" w:lineRule="atLeast"/>
    </w:pPr>
    <w:rPr>
      <w:rFonts w:ascii="Times New Roman" w:eastAsia="Times New Roman" w:hAnsi="Times New Roman" w:cs="Times New Roman"/>
      <w:b/>
      <w:bCs/>
      <w:spacing w:val="9"/>
    </w:rPr>
  </w:style>
  <w:style w:type="paragraph" w:customStyle="1" w:styleId="Bodytext21">
    <w:name w:val="Body text (2)1"/>
    <w:basedOn w:val="Normal"/>
    <w:link w:val="Bodytext2"/>
    <w:uiPriority w:val="99"/>
    <w:rsid w:val="002B682C"/>
    <w:pPr>
      <w:shd w:val="clear" w:color="auto" w:fill="FFFFFF"/>
      <w:spacing w:line="278" w:lineRule="exact"/>
      <w:jc w:val="both"/>
    </w:pPr>
    <w:rPr>
      <w:rFonts w:ascii="Times New Roman" w:eastAsia="Times New Roman" w:hAnsi="Times New Roman" w:cs="Times New Roman"/>
      <w:b/>
      <w:bCs/>
    </w:rPr>
  </w:style>
  <w:style w:type="paragraph" w:customStyle="1" w:styleId="Bodytext31">
    <w:name w:val="Body text (3)1"/>
    <w:basedOn w:val="Normal"/>
    <w:link w:val="Bodytext3"/>
    <w:uiPriority w:val="99"/>
    <w:rsid w:val="002B682C"/>
    <w:pPr>
      <w:shd w:val="clear" w:color="auto" w:fill="FFFFFF"/>
      <w:spacing w:before="300" w:after="300" w:line="240" w:lineRule="atLeast"/>
      <w:jc w:val="both"/>
    </w:pPr>
    <w:rPr>
      <w:rFonts w:ascii="Times New Roman" w:eastAsia="Times New Roman" w:hAnsi="Times New Roman" w:cs="Times New Roman"/>
      <w:i/>
      <w:iCs/>
      <w:sz w:val="26"/>
      <w:szCs w:val="26"/>
    </w:rPr>
  </w:style>
  <w:style w:type="paragraph" w:customStyle="1" w:styleId="Bodytext41">
    <w:name w:val="Body text (4)1"/>
    <w:basedOn w:val="Normal"/>
    <w:link w:val="Bodytext4"/>
    <w:uiPriority w:val="99"/>
    <w:rsid w:val="002B682C"/>
    <w:pPr>
      <w:shd w:val="clear" w:color="auto" w:fill="FFFFFF"/>
      <w:spacing w:before="300" w:line="240" w:lineRule="atLeast"/>
      <w:jc w:val="center"/>
    </w:pPr>
    <w:rPr>
      <w:rFonts w:ascii="Times New Roman" w:eastAsia="Times New Roman" w:hAnsi="Times New Roman" w:cs="Times New Roman"/>
      <w:b/>
      <w:bCs/>
      <w:sz w:val="26"/>
      <w:szCs w:val="26"/>
    </w:rPr>
  </w:style>
  <w:style w:type="paragraph" w:customStyle="1" w:styleId="BodyText22">
    <w:name w:val="Body Text2"/>
    <w:basedOn w:val="Normal"/>
    <w:link w:val="Bodytext"/>
    <w:uiPriority w:val="99"/>
    <w:rsid w:val="002B682C"/>
    <w:pPr>
      <w:shd w:val="clear" w:color="auto" w:fill="FFFFFF"/>
      <w:spacing w:before="300" w:line="322" w:lineRule="exact"/>
      <w:jc w:val="both"/>
    </w:pPr>
    <w:rPr>
      <w:rFonts w:ascii="Times New Roman" w:eastAsia="Times New Roman" w:hAnsi="Times New Roman" w:cs="Times New Roman"/>
      <w:sz w:val="26"/>
      <w:szCs w:val="26"/>
    </w:rPr>
  </w:style>
  <w:style w:type="paragraph" w:customStyle="1" w:styleId="Headerorfooter1">
    <w:name w:val="Header or footer1"/>
    <w:basedOn w:val="Normal"/>
    <w:link w:val="Headerorfooter"/>
    <w:uiPriority w:val="99"/>
    <w:rsid w:val="002B682C"/>
    <w:pPr>
      <w:shd w:val="clear" w:color="auto" w:fill="FFFFFF"/>
      <w:spacing w:line="240" w:lineRule="atLeast"/>
    </w:pPr>
    <w:rPr>
      <w:rFonts w:ascii="Times New Roman" w:eastAsia="Times New Roman" w:hAnsi="Times New Roman" w:cs="Times New Roman"/>
      <w:sz w:val="22"/>
      <w:szCs w:val="22"/>
      <w:lang w:val="en-US" w:eastAsia="en-US"/>
    </w:rPr>
  </w:style>
  <w:style w:type="paragraph" w:customStyle="1" w:styleId="Heading11">
    <w:name w:val="Heading #11"/>
    <w:basedOn w:val="Normal"/>
    <w:link w:val="Heading1"/>
    <w:uiPriority w:val="99"/>
    <w:rsid w:val="002B682C"/>
    <w:pPr>
      <w:shd w:val="clear" w:color="auto" w:fill="FFFFFF"/>
      <w:spacing w:line="322" w:lineRule="exact"/>
      <w:ind w:firstLine="560"/>
      <w:jc w:val="both"/>
      <w:outlineLvl w:val="0"/>
    </w:pPr>
    <w:rPr>
      <w:rFonts w:ascii="Times New Roman" w:eastAsia="Times New Roman" w:hAnsi="Times New Roman" w:cs="Times New Roman"/>
      <w:b/>
      <w:bCs/>
      <w:sz w:val="26"/>
      <w:szCs w:val="26"/>
    </w:rPr>
  </w:style>
  <w:style w:type="paragraph" w:customStyle="1" w:styleId="Heading120">
    <w:name w:val="Heading #1 (2)"/>
    <w:basedOn w:val="Normal"/>
    <w:link w:val="Heading12"/>
    <w:uiPriority w:val="99"/>
    <w:rsid w:val="002B682C"/>
    <w:pPr>
      <w:shd w:val="clear" w:color="auto" w:fill="FFFFFF"/>
      <w:spacing w:line="317" w:lineRule="exact"/>
      <w:ind w:firstLine="560"/>
      <w:jc w:val="both"/>
      <w:outlineLvl w:val="0"/>
    </w:pPr>
    <w:rPr>
      <w:rFonts w:ascii="Times New Roman" w:eastAsia="Times New Roman" w:hAnsi="Times New Roman" w:cs="Times New Roman"/>
      <w:b/>
      <w:bCs/>
    </w:rPr>
  </w:style>
  <w:style w:type="paragraph" w:customStyle="1" w:styleId="Bodytext50">
    <w:name w:val="Body text (5)"/>
    <w:basedOn w:val="Normal"/>
    <w:link w:val="Bodytext5"/>
    <w:uiPriority w:val="99"/>
    <w:rsid w:val="002B682C"/>
    <w:pPr>
      <w:shd w:val="clear" w:color="auto" w:fill="FFFFFF"/>
      <w:spacing w:line="250" w:lineRule="exact"/>
    </w:pPr>
    <w:rPr>
      <w:rFonts w:ascii="Times New Roman" w:eastAsia="Times New Roman" w:hAnsi="Times New Roman" w:cs="Times New Roman"/>
      <w:b/>
      <w:bCs/>
      <w:sz w:val="20"/>
      <w:szCs w:val="20"/>
    </w:rPr>
  </w:style>
  <w:style w:type="paragraph" w:customStyle="1" w:styleId="Picturecaption2">
    <w:name w:val="Picture caption (2)"/>
    <w:basedOn w:val="Normal"/>
    <w:link w:val="Picturecaption2Exact"/>
    <w:uiPriority w:val="99"/>
    <w:rsid w:val="002B682C"/>
    <w:pPr>
      <w:shd w:val="clear" w:color="auto" w:fill="FFFFFF"/>
      <w:spacing w:line="240" w:lineRule="atLeast"/>
    </w:pPr>
    <w:rPr>
      <w:rFonts w:ascii="Times New Roman" w:eastAsia="Times New Roman" w:hAnsi="Times New Roman" w:cs="Times New Roman"/>
      <w:sz w:val="17"/>
      <w:szCs w:val="17"/>
    </w:rPr>
  </w:style>
  <w:style w:type="paragraph" w:styleId="NormalWeb">
    <w:name w:val="Normal (Web)"/>
    <w:basedOn w:val="Normal"/>
    <w:uiPriority w:val="99"/>
    <w:rsid w:val="000239A3"/>
    <w:pPr>
      <w:widowControl/>
      <w:spacing w:before="100" w:beforeAutospacing="1" w:after="100" w:afterAutospacing="1"/>
    </w:pPr>
    <w:rPr>
      <w:rFonts w:ascii="Times New Roman" w:eastAsia="Times New Roman" w:hAnsi="Times New Roman" w:cs="Times New Roman"/>
      <w:color w:val="auto"/>
    </w:rPr>
  </w:style>
  <w:style w:type="table" w:styleId="TableGrid">
    <w:name w:val="Table Grid"/>
    <w:basedOn w:val="TableNormal"/>
    <w:locked/>
    <w:rsid w:val="00CA26C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2812B0"/>
    <w:pPr>
      <w:tabs>
        <w:tab w:val="center" w:pos="4680"/>
        <w:tab w:val="right" w:pos="9360"/>
      </w:tabs>
    </w:pPr>
  </w:style>
  <w:style w:type="character" w:customStyle="1" w:styleId="HeaderChar">
    <w:name w:val="Header Char"/>
    <w:basedOn w:val="DefaultParagraphFont"/>
    <w:link w:val="Header"/>
    <w:uiPriority w:val="99"/>
    <w:rsid w:val="002812B0"/>
    <w:rPr>
      <w:color w:val="000000"/>
      <w:sz w:val="24"/>
      <w:szCs w:val="24"/>
      <w:lang w:val="vi-VN" w:eastAsia="vi-VN"/>
    </w:rPr>
  </w:style>
  <w:style w:type="paragraph" w:styleId="Footer">
    <w:name w:val="footer"/>
    <w:basedOn w:val="Normal"/>
    <w:link w:val="FooterChar"/>
    <w:uiPriority w:val="99"/>
    <w:unhideWhenUsed/>
    <w:rsid w:val="002812B0"/>
    <w:pPr>
      <w:tabs>
        <w:tab w:val="center" w:pos="4680"/>
        <w:tab w:val="right" w:pos="9360"/>
      </w:tabs>
    </w:pPr>
  </w:style>
  <w:style w:type="character" w:customStyle="1" w:styleId="FooterChar">
    <w:name w:val="Footer Char"/>
    <w:basedOn w:val="DefaultParagraphFont"/>
    <w:link w:val="Footer"/>
    <w:uiPriority w:val="99"/>
    <w:rsid w:val="002812B0"/>
    <w:rPr>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4634">
      <w:bodyDiv w:val="1"/>
      <w:marLeft w:val="0"/>
      <w:marRight w:val="0"/>
      <w:marTop w:val="0"/>
      <w:marBottom w:val="0"/>
      <w:divBdr>
        <w:top w:val="none" w:sz="0" w:space="0" w:color="auto"/>
        <w:left w:val="none" w:sz="0" w:space="0" w:color="auto"/>
        <w:bottom w:val="none" w:sz="0" w:space="0" w:color="auto"/>
        <w:right w:val="none" w:sz="0" w:space="0" w:color="auto"/>
      </w:divBdr>
      <w:divsChild>
        <w:div w:id="1370495295">
          <w:marLeft w:val="0"/>
          <w:marRight w:val="0"/>
          <w:marTop w:val="0"/>
          <w:marBottom w:val="0"/>
          <w:divBdr>
            <w:top w:val="none" w:sz="0" w:space="0" w:color="auto"/>
            <w:left w:val="none" w:sz="0" w:space="0" w:color="auto"/>
            <w:bottom w:val="none" w:sz="0" w:space="0" w:color="auto"/>
            <w:right w:val="none" w:sz="0" w:space="0" w:color="auto"/>
          </w:divBdr>
        </w:div>
      </w:divsChild>
    </w:div>
    <w:div w:id="94380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UBND TỈNH PHÚ THỌ</vt:lpstr>
    </vt:vector>
  </TitlesOfParts>
  <Company/>
  <LinksUpToDate>false</LinksUpToDate>
  <CharactersWithSpaces>20006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PHÚ THỌ</dc:title>
  <dc:creator>pc</dc:creator>
  <cp:lastModifiedBy>Giang</cp:lastModifiedBy>
  <cp:revision>27</cp:revision>
  <cp:lastPrinted>2020-05-11T08:00:00Z</cp:lastPrinted>
  <dcterms:created xsi:type="dcterms:W3CDTF">2024-09-20T03:31:00Z</dcterms:created>
  <dcterms:modified xsi:type="dcterms:W3CDTF">2024-10-03T15:04:00Z</dcterms:modified>
</cp:coreProperties>
</file>